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93C" w:rsidRDefault="0068693C" w:rsidP="0068693C">
      <w:pPr>
        <w:pStyle w:val="Balk6"/>
        <w:ind w:firstLine="0"/>
        <w:jc w:val="center"/>
      </w:pPr>
      <w:bookmarkStart w:id="0" w:name="_Söz.Ek-2:_Teknik_Şartname_(İş_Tanım"/>
      <w:bookmarkStart w:id="1" w:name="_Toc233021555"/>
      <w:bookmarkStart w:id="2" w:name="_Toc189367323"/>
      <w:bookmarkStart w:id="3" w:name="_Toc232234016"/>
      <w:bookmarkStart w:id="4" w:name="_Toc233021549"/>
      <w:bookmarkEnd w:id="0"/>
      <w:r>
        <w:t>Söz. Ek-2: Teknik Şartname (İş Tanımı)</w:t>
      </w:r>
      <w:bookmarkEnd w:id="1"/>
    </w:p>
    <w:p w:rsidR="0068693C" w:rsidRDefault="0068693C" w:rsidP="0068693C">
      <w:pPr>
        <w:spacing w:after="120"/>
        <w:jc w:val="both"/>
        <w:rPr>
          <w:sz w:val="20"/>
          <w:szCs w:val="20"/>
          <w:highlight w:val="yellow"/>
        </w:rPr>
      </w:pPr>
      <w:proofErr w:type="gramStart"/>
      <w:r>
        <w:rPr>
          <w:color w:val="000000"/>
          <w:sz w:val="20"/>
          <w:szCs w:val="20"/>
          <w:highlight w:val="yellow"/>
        </w:rPr>
        <w:t>[</w:t>
      </w:r>
      <w:proofErr w:type="gramEnd"/>
      <w:r>
        <w:rPr>
          <w:sz w:val="20"/>
          <w:szCs w:val="20"/>
          <w:highlight w:val="yellow"/>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68693C" w:rsidRDefault="0068693C" w:rsidP="0068693C">
      <w:pPr>
        <w:overflowPunct w:val="0"/>
        <w:autoSpaceDE w:val="0"/>
        <w:autoSpaceDN w:val="0"/>
        <w:adjustRightInd w:val="0"/>
        <w:spacing w:after="120"/>
        <w:jc w:val="both"/>
        <w:textAlignment w:val="baseline"/>
        <w:rPr>
          <w:b/>
          <w:color w:val="000000"/>
        </w:rPr>
      </w:pPr>
      <w:r>
        <w:rPr>
          <w:sz w:val="20"/>
          <w:szCs w:val="20"/>
          <w:highlight w:val="yellow"/>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Pr>
          <w:sz w:val="20"/>
          <w:szCs w:val="20"/>
          <w:highlight w:val="yellow"/>
        </w:rPr>
        <w:t>dahilinde</w:t>
      </w:r>
      <w:proofErr w:type="gramEnd"/>
      <w:r>
        <w:rPr>
          <w:sz w:val="20"/>
          <w:szCs w:val="20"/>
          <w:highlight w:val="yellow"/>
        </w:rPr>
        <w:t xml:space="preserve"> yapılmasını ve kaynakların israf edilmemesini sağlar.]</w:t>
      </w:r>
      <w:r>
        <w:t xml:space="preserve"> </w:t>
      </w:r>
    </w:p>
    <w:p w:rsidR="0068693C" w:rsidRDefault="0068693C" w:rsidP="0068693C">
      <w:pPr>
        <w:overflowPunct w:val="0"/>
        <w:autoSpaceDE w:val="0"/>
        <w:autoSpaceDN w:val="0"/>
        <w:adjustRightInd w:val="0"/>
        <w:spacing w:after="120"/>
        <w:jc w:val="both"/>
        <w:textAlignment w:val="baseline"/>
        <w:rPr>
          <w:b/>
          <w:color w:val="000000"/>
          <w:sz w:val="36"/>
          <w:szCs w:val="36"/>
        </w:rPr>
      </w:pPr>
    </w:p>
    <w:p w:rsidR="0068693C" w:rsidRDefault="0068693C" w:rsidP="0068693C">
      <w:pPr>
        <w:overflowPunct w:val="0"/>
        <w:autoSpaceDE w:val="0"/>
        <w:autoSpaceDN w:val="0"/>
        <w:adjustRightInd w:val="0"/>
        <w:spacing w:after="120"/>
        <w:jc w:val="both"/>
        <w:textAlignment w:val="baseline"/>
        <w:rPr>
          <w:b/>
          <w:color w:val="000000"/>
          <w:sz w:val="36"/>
          <w:szCs w:val="36"/>
        </w:rPr>
      </w:pPr>
    </w:p>
    <w:p w:rsidR="0068693C" w:rsidRDefault="0068693C" w:rsidP="0068693C">
      <w:pPr>
        <w:overflowPunct w:val="0"/>
        <w:autoSpaceDE w:val="0"/>
        <w:autoSpaceDN w:val="0"/>
        <w:adjustRightInd w:val="0"/>
        <w:spacing w:after="120"/>
        <w:jc w:val="both"/>
        <w:textAlignment w:val="baseline"/>
        <w:rPr>
          <w:b/>
          <w:color w:val="000000"/>
          <w:sz w:val="36"/>
          <w:szCs w:val="36"/>
        </w:rPr>
      </w:pPr>
    </w:p>
    <w:p w:rsidR="0068693C" w:rsidRDefault="0068693C" w:rsidP="0068693C">
      <w:pPr>
        <w:overflowPunct w:val="0"/>
        <w:autoSpaceDE w:val="0"/>
        <w:autoSpaceDN w:val="0"/>
        <w:adjustRightInd w:val="0"/>
        <w:spacing w:after="120"/>
        <w:jc w:val="both"/>
        <w:textAlignment w:val="baseline"/>
        <w:rPr>
          <w:b/>
          <w:color w:val="000000"/>
          <w:sz w:val="36"/>
          <w:szCs w:val="36"/>
        </w:rPr>
      </w:pPr>
    </w:p>
    <w:p w:rsidR="0068693C" w:rsidRDefault="0068693C" w:rsidP="0068693C">
      <w:pPr>
        <w:jc w:val="both"/>
        <w:rPr>
          <w:b/>
          <w:sz w:val="20"/>
          <w:szCs w:val="20"/>
        </w:rPr>
      </w:pPr>
      <w:r>
        <w:rPr>
          <w:b/>
          <w:color w:val="000000"/>
          <w:sz w:val="36"/>
          <w:szCs w:val="36"/>
        </w:rPr>
        <w:br w:type="page"/>
      </w:r>
      <w:bookmarkStart w:id="5" w:name="_Toc232234025"/>
      <w:bookmarkStart w:id="6" w:name="_Toc188240391"/>
      <w:r>
        <w:rPr>
          <w:b/>
          <w:sz w:val="20"/>
          <w:szCs w:val="20"/>
        </w:rPr>
        <w:lastRenderedPageBreak/>
        <w:t xml:space="preserve">İŞ TANIMI (TEKNİK ŞARTNAME) STANDART FORMU                           </w:t>
      </w:r>
      <w:r>
        <w:rPr>
          <w:b/>
          <w:sz w:val="20"/>
          <w:szCs w:val="20"/>
        </w:rPr>
        <w:tab/>
        <w:t xml:space="preserve">          </w:t>
      </w:r>
      <w:proofErr w:type="gramStart"/>
      <w:r>
        <w:rPr>
          <w:b/>
          <w:sz w:val="20"/>
          <w:szCs w:val="20"/>
        </w:rPr>
        <w:t>(</w:t>
      </w:r>
      <w:proofErr w:type="gramEnd"/>
      <w:r>
        <w:rPr>
          <w:b/>
          <w:sz w:val="20"/>
          <w:szCs w:val="20"/>
        </w:rPr>
        <w:t>Söz. EK:2a</w:t>
      </w:r>
      <w:proofErr w:type="gramStart"/>
      <w:r>
        <w:rPr>
          <w:b/>
          <w:sz w:val="20"/>
          <w:szCs w:val="20"/>
        </w:rPr>
        <w:t>)</w:t>
      </w:r>
      <w:bookmarkEnd w:id="5"/>
      <w:proofErr w:type="gramEnd"/>
      <w:r>
        <w:rPr>
          <w:b/>
          <w:sz w:val="20"/>
          <w:szCs w:val="20"/>
        </w:rPr>
        <w:t xml:space="preserve">  </w:t>
      </w:r>
      <w:bookmarkEnd w:id="6"/>
    </w:p>
    <w:p w:rsidR="0068693C" w:rsidRPr="00733153" w:rsidRDefault="0068693C" w:rsidP="0068693C">
      <w:pPr>
        <w:jc w:val="center"/>
        <w:rPr>
          <w:position w:val="-2"/>
          <w:sz w:val="20"/>
          <w:szCs w:val="20"/>
        </w:rPr>
      </w:pPr>
      <w:r w:rsidRPr="00733153">
        <w:rPr>
          <w:position w:val="-2"/>
          <w:sz w:val="20"/>
          <w:szCs w:val="20"/>
        </w:rPr>
        <w:t>(</w:t>
      </w:r>
      <w:r w:rsidR="00733153" w:rsidRPr="00733153">
        <w:rPr>
          <w:position w:val="-2"/>
          <w:sz w:val="20"/>
          <w:szCs w:val="20"/>
        </w:rPr>
        <w:t>Mal</w:t>
      </w:r>
      <w:r w:rsidRPr="00733153">
        <w:rPr>
          <w:position w:val="-2"/>
          <w:sz w:val="20"/>
          <w:szCs w:val="20"/>
        </w:rPr>
        <w:t xml:space="preserve"> Alımları İçin)</w:t>
      </w:r>
    </w:p>
    <w:p w:rsidR="0068693C" w:rsidRDefault="0068693C" w:rsidP="0068693C">
      <w:pPr>
        <w:jc w:val="center"/>
        <w:rPr>
          <w:position w:val="-2"/>
          <w:sz w:val="20"/>
          <w:szCs w:val="20"/>
        </w:rPr>
      </w:pPr>
      <w:r w:rsidRPr="00733153">
        <w:rPr>
          <w:position w:val="-2"/>
          <w:sz w:val="20"/>
          <w:szCs w:val="20"/>
        </w:rPr>
        <w:t>(</w:t>
      </w:r>
      <w:r w:rsidR="00733153" w:rsidRPr="00733153">
        <w:rPr>
          <w:position w:val="-2"/>
          <w:sz w:val="20"/>
          <w:szCs w:val="20"/>
        </w:rPr>
        <w:t>MAL alımı LOT 1</w:t>
      </w:r>
      <w:r w:rsidRPr="00733153">
        <w:rPr>
          <w:position w:val="-2"/>
          <w:sz w:val="20"/>
          <w:szCs w:val="20"/>
        </w:rPr>
        <w:t>)</w:t>
      </w:r>
    </w:p>
    <w:p w:rsidR="0068693C" w:rsidRDefault="0068693C" w:rsidP="0068693C">
      <w:pPr>
        <w:rPr>
          <w:sz w:val="20"/>
          <w:szCs w:val="20"/>
        </w:rPr>
      </w:pPr>
      <w:bookmarkStart w:id="7" w:name="_Toc188240392"/>
      <w:bookmarkStart w:id="8" w:name="_Toc187830912"/>
      <w:r>
        <w:rPr>
          <w:sz w:val="20"/>
          <w:szCs w:val="20"/>
        </w:rPr>
        <w:t xml:space="preserve">Sözleşme Adı: </w:t>
      </w:r>
      <w:bookmarkEnd w:id="7"/>
      <w:bookmarkEnd w:id="8"/>
      <w:r w:rsidR="00733153" w:rsidRPr="00733153">
        <w:rPr>
          <w:sz w:val="20"/>
          <w:szCs w:val="20"/>
        </w:rPr>
        <w:t>Plastikte Döngüsel Ekonomi ve Sürdürülebilir Üretim için Geri Dönüşüm ve Yeşil Dönüşüm Uygulamaları isimli projemiz için bir mal alımı</w:t>
      </w:r>
    </w:p>
    <w:p w:rsidR="0068693C" w:rsidRDefault="0068693C" w:rsidP="0068693C">
      <w:pPr>
        <w:rPr>
          <w:sz w:val="20"/>
          <w:szCs w:val="20"/>
        </w:rPr>
      </w:pPr>
      <w:r>
        <w:rPr>
          <w:sz w:val="20"/>
          <w:szCs w:val="20"/>
        </w:rPr>
        <w:t xml:space="preserve">Referans </w:t>
      </w:r>
      <w:proofErr w:type="spellStart"/>
      <w:r w:rsidR="00733153">
        <w:rPr>
          <w:sz w:val="20"/>
          <w:szCs w:val="20"/>
        </w:rPr>
        <w:t>no</w:t>
      </w:r>
      <w:proofErr w:type="spellEnd"/>
      <w:r w:rsidR="00733153">
        <w:rPr>
          <w:sz w:val="20"/>
          <w:szCs w:val="20"/>
        </w:rPr>
        <w:t>: TRA1</w:t>
      </w:r>
      <w:r w:rsidR="00733153" w:rsidRPr="0048652F">
        <w:rPr>
          <w:sz w:val="20"/>
        </w:rPr>
        <w:t>/25/ALT_SGA_YEDİP/0031</w:t>
      </w:r>
      <w:r w:rsidR="00733153">
        <w:rPr>
          <w:sz w:val="20"/>
        </w:rPr>
        <w:t xml:space="preserve"> / </w:t>
      </w:r>
      <w:r w:rsidRPr="00733153">
        <w:rPr>
          <w:sz w:val="20"/>
          <w:szCs w:val="20"/>
        </w:rPr>
        <w:t>01(Ajans ile yapılan sözleşmeye istinaden yapılan ihale numarası, ikinci ihale olması durumunda 01 kısmı 02 olacaktır)</w:t>
      </w:r>
    </w:p>
    <w:p w:rsidR="0068693C" w:rsidRDefault="0068693C" w:rsidP="0068693C">
      <w:pPr>
        <w:rPr>
          <w:sz w:val="20"/>
          <w:szCs w:val="20"/>
        </w:rPr>
      </w:pPr>
    </w:p>
    <w:p w:rsidR="0068693C" w:rsidRDefault="0068693C" w:rsidP="0068693C">
      <w:pPr>
        <w:spacing w:after="120"/>
        <w:jc w:val="center"/>
        <w:rPr>
          <w:b/>
          <w:i/>
          <w:position w:val="-2"/>
          <w:sz w:val="20"/>
          <w:szCs w:val="20"/>
        </w:rPr>
      </w:pPr>
      <w:r>
        <w:rPr>
          <w:b/>
          <w:i/>
          <w:position w:val="-2"/>
          <w:sz w:val="20"/>
          <w:szCs w:val="20"/>
          <w:highlight w:val="yellow"/>
        </w:rPr>
        <w:t xml:space="preserve">İş </w:t>
      </w:r>
      <w:proofErr w:type="spellStart"/>
      <w:r>
        <w:rPr>
          <w:b/>
          <w:i/>
          <w:position w:val="-2"/>
          <w:sz w:val="20"/>
          <w:szCs w:val="20"/>
          <w:highlight w:val="yellow"/>
        </w:rPr>
        <w:t>Tanımı’nda</w:t>
      </w:r>
      <w:proofErr w:type="spellEnd"/>
      <w:r>
        <w:rPr>
          <w:b/>
          <w:i/>
          <w:position w:val="-2"/>
          <w:sz w:val="20"/>
          <w:szCs w:val="20"/>
          <w:highlight w:val="yellow"/>
        </w:rPr>
        <w:t>, proje yürütücüsü, teklif vermek isteyenler için proje ile ilgili temel bilgileri ve yapılmasını istediği hizmete dair bilgileri aşağıdaki başlıklara uygun olarak verir.</w:t>
      </w:r>
    </w:p>
    <w:p w:rsidR="0068693C" w:rsidRDefault="0068693C" w:rsidP="0068693C">
      <w:pPr>
        <w:spacing w:after="120"/>
        <w:jc w:val="both"/>
        <w:rPr>
          <w:b/>
          <w:position w:val="-2"/>
          <w:sz w:val="20"/>
          <w:szCs w:val="20"/>
        </w:rPr>
      </w:pPr>
      <w:r>
        <w:rPr>
          <w:b/>
          <w:position w:val="-2"/>
          <w:sz w:val="20"/>
          <w:szCs w:val="20"/>
        </w:rPr>
        <w:t>1.</w:t>
      </w:r>
      <w:r>
        <w:rPr>
          <w:b/>
          <w:position w:val="-2"/>
          <w:sz w:val="20"/>
          <w:szCs w:val="20"/>
        </w:rPr>
        <w:tab/>
        <w:t xml:space="preserve">ARKA PLAN </w:t>
      </w:r>
    </w:p>
    <w:p w:rsidR="0068693C" w:rsidRDefault="0068693C" w:rsidP="0068693C">
      <w:pPr>
        <w:spacing w:after="120"/>
        <w:jc w:val="both"/>
        <w:rPr>
          <w:position w:val="-2"/>
          <w:sz w:val="20"/>
          <w:szCs w:val="20"/>
        </w:rPr>
      </w:pPr>
      <w:r>
        <w:rPr>
          <w:position w:val="-2"/>
          <w:sz w:val="20"/>
          <w:szCs w:val="20"/>
        </w:rPr>
        <w:t>1.1.</w:t>
      </w:r>
      <w:r>
        <w:rPr>
          <w:position w:val="-2"/>
          <w:sz w:val="20"/>
          <w:szCs w:val="20"/>
        </w:rPr>
        <w:tab/>
        <w:t>Projeniz hakkında genel bilgi</w:t>
      </w:r>
      <w:r w:rsidR="00733153">
        <w:rPr>
          <w:position w:val="-2"/>
          <w:sz w:val="20"/>
          <w:szCs w:val="20"/>
        </w:rPr>
        <w:t>;</w:t>
      </w:r>
    </w:p>
    <w:p w:rsidR="00733153" w:rsidRPr="00733153" w:rsidRDefault="00733153" w:rsidP="00733153">
      <w:pPr>
        <w:spacing w:after="120"/>
        <w:jc w:val="both"/>
        <w:rPr>
          <w:position w:val="-2"/>
          <w:sz w:val="20"/>
          <w:szCs w:val="20"/>
        </w:rPr>
      </w:pPr>
      <w:r w:rsidRPr="00733153">
        <w:rPr>
          <w:position w:val="-2"/>
          <w:sz w:val="20"/>
          <w:szCs w:val="20"/>
        </w:rPr>
        <w:t>Proje Künyesi:</w:t>
      </w:r>
    </w:p>
    <w:p w:rsidR="00733153" w:rsidRDefault="00733153" w:rsidP="00733153">
      <w:pPr>
        <w:spacing w:after="120"/>
        <w:jc w:val="both"/>
        <w:rPr>
          <w:position w:val="-2"/>
          <w:sz w:val="20"/>
          <w:szCs w:val="20"/>
        </w:rPr>
      </w:pPr>
      <w:r w:rsidRPr="00733153">
        <w:rPr>
          <w:position w:val="-2"/>
          <w:sz w:val="20"/>
          <w:szCs w:val="20"/>
        </w:rPr>
        <w:t xml:space="preserve">Projenin başvuru sahibi, AYNE TESİSAT ÜRÜNLER PLASTİK SANAYİ VE DIŞ TİCARET LİMİTED </w:t>
      </w:r>
      <w:proofErr w:type="spellStart"/>
      <w:r w:rsidRPr="00733153">
        <w:rPr>
          <w:position w:val="-2"/>
          <w:sz w:val="20"/>
          <w:szCs w:val="20"/>
        </w:rPr>
        <w:t>ŞİRKETİ'dir</w:t>
      </w:r>
      <w:proofErr w:type="spellEnd"/>
      <w:r w:rsidRPr="00733153">
        <w:rPr>
          <w:position w:val="-2"/>
          <w:sz w:val="20"/>
          <w:szCs w:val="20"/>
        </w:rPr>
        <w:t>. Proje, "Plastikte Döngüsel Ekonomi ve Sürdürülebilir Üretim için Geri Dönüşüm ve Yeşil Dönüşüm Uygulamaları" başlığını taşımakta olup, TRA1/25/ALT_SGA_YED0P/0031 r</w:t>
      </w:r>
      <w:r>
        <w:rPr>
          <w:position w:val="-2"/>
          <w:sz w:val="20"/>
          <w:szCs w:val="20"/>
        </w:rPr>
        <w:t>eferans numarası ile kayıtlıdır. Proje, 12 ay sürecektir.</w:t>
      </w:r>
    </w:p>
    <w:p w:rsidR="00733153" w:rsidRPr="00733153" w:rsidRDefault="00733153" w:rsidP="00733153">
      <w:pPr>
        <w:spacing w:after="120"/>
        <w:jc w:val="both"/>
        <w:rPr>
          <w:position w:val="-2"/>
          <w:sz w:val="20"/>
          <w:szCs w:val="20"/>
        </w:rPr>
      </w:pPr>
      <w:r w:rsidRPr="00733153">
        <w:rPr>
          <w:position w:val="-2"/>
          <w:sz w:val="20"/>
          <w:szCs w:val="20"/>
        </w:rPr>
        <w:t>Projenin Amacı:</w:t>
      </w:r>
    </w:p>
    <w:p w:rsidR="00733153" w:rsidRPr="00733153" w:rsidRDefault="00733153" w:rsidP="00733153">
      <w:pPr>
        <w:spacing w:after="120"/>
        <w:jc w:val="both"/>
        <w:rPr>
          <w:position w:val="-2"/>
          <w:sz w:val="20"/>
          <w:szCs w:val="20"/>
        </w:rPr>
      </w:pPr>
      <w:r w:rsidRPr="00733153">
        <w:rPr>
          <w:position w:val="-2"/>
          <w:sz w:val="20"/>
          <w:szCs w:val="20"/>
        </w:rPr>
        <w:t>Projenin temel amacı, firmanın plastik atıklarını geri dönüştürerek döngüsel ekonomiye geçişini hızlandırmak, çevresel ayak izini azaltmak ve yerel sürdürülebilir kalkınmaya katkıda bulunmaktır. Ayrıca, kadın ve genç istihdamını artırmak, enerji verimliliğini yükseltmek ve AB Yeşil Mutabakatı ile uyumlu, çevre dostu bir üretim modeli geliştirmek hedeflenmektedir.</w:t>
      </w:r>
    </w:p>
    <w:p w:rsidR="00733153" w:rsidRPr="00733153" w:rsidRDefault="00733153" w:rsidP="00733153">
      <w:pPr>
        <w:spacing w:after="120"/>
        <w:jc w:val="both"/>
        <w:rPr>
          <w:position w:val="-2"/>
          <w:sz w:val="20"/>
          <w:szCs w:val="20"/>
        </w:rPr>
      </w:pPr>
      <w:r w:rsidRPr="00733153">
        <w:rPr>
          <w:position w:val="-2"/>
          <w:sz w:val="20"/>
          <w:szCs w:val="20"/>
        </w:rPr>
        <w:t>Temel Faaliyetler:</w:t>
      </w:r>
    </w:p>
    <w:p w:rsidR="00733153" w:rsidRDefault="00733153" w:rsidP="00733153">
      <w:pPr>
        <w:spacing w:after="120"/>
        <w:jc w:val="both"/>
        <w:rPr>
          <w:position w:val="-2"/>
          <w:sz w:val="20"/>
          <w:szCs w:val="20"/>
        </w:rPr>
      </w:pPr>
      <w:r w:rsidRPr="00733153">
        <w:rPr>
          <w:position w:val="-2"/>
          <w:sz w:val="20"/>
          <w:szCs w:val="20"/>
        </w:rPr>
        <w:t xml:space="preserve">Proje kapsamında; proje ekibinin kurulması, geri dönüşüm ve üretim süreçlerinde kullanılacak kırma makinesi ve </w:t>
      </w:r>
      <w:proofErr w:type="gramStart"/>
      <w:r w:rsidRPr="00733153">
        <w:rPr>
          <w:position w:val="-2"/>
          <w:sz w:val="20"/>
          <w:szCs w:val="20"/>
        </w:rPr>
        <w:t>enjeksiyon</w:t>
      </w:r>
      <w:proofErr w:type="gramEnd"/>
      <w:r w:rsidRPr="00733153">
        <w:rPr>
          <w:position w:val="-2"/>
          <w:sz w:val="20"/>
          <w:szCs w:val="20"/>
        </w:rPr>
        <w:t xml:space="preserve"> makineleri gibi makine ve ekipmanların temini, personelin geri dönüşüm, sürdürülebilir üretim ve iş sağlığı konularında eğitilmesi, tanıtım, sosyal medya ve basın yoluyla görünürlük faaliyetlerinin yürütülmesi, düzenli izleme ve raporlama yapılması ile ihale süreçlerinin yönetilmesi planlanmaktadır.</w:t>
      </w:r>
    </w:p>
    <w:p w:rsidR="0068693C" w:rsidRDefault="0068693C" w:rsidP="0068693C">
      <w:pPr>
        <w:spacing w:after="120"/>
        <w:jc w:val="both"/>
        <w:rPr>
          <w:position w:val="-2"/>
          <w:sz w:val="20"/>
          <w:szCs w:val="20"/>
        </w:rPr>
      </w:pPr>
      <w:r>
        <w:rPr>
          <w:position w:val="-2"/>
          <w:sz w:val="20"/>
          <w:szCs w:val="20"/>
        </w:rPr>
        <w:t>1.2.</w:t>
      </w:r>
      <w:r>
        <w:rPr>
          <w:position w:val="-2"/>
          <w:sz w:val="20"/>
          <w:szCs w:val="20"/>
        </w:rPr>
        <w:tab/>
        <w:t xml:space="preserve">Sözleşme Makamı </w:t>
      </w:r>
      <w:r>
        <w:rPr>
          <w:position w:val="-2"/>
          <w:sz w:val="20"/>
          <w:szCs w:val="20"/>
          <w:highlight w:val="lightGray"/>
        </w:rPr>
        <w:t>(</w:t>
      </w:r>
      <w:r>
        <w:rPr>
          <w:i/>
          <w:position w:val="-2"/>
          <w:sz w:val="20"/>
          <w:szCs w:val="20"/>
          <w:highlight w:val="yellow"/>
        </w:rPr>
        <w:t>Sözleşmenin yönetilmesinden sorumlu olacak kuruluş)</w:t>
      </w:r>
      <w:r>
        <w:rPr>
          <w:i/>
          <w:position w:val="-2"/>
          <w:sz w:val="20"/>
          <w:szCs w:val="20"/>
        </w:rPr>
        <w:t xml:space="preserve"> </w:t>
      </w:r>
      <w:r>
        <w:rPr>
          <w:position w:val="-2"/>
          <w:sz w:val="20"/>
          <w:szCs w:val="20"/>
        </w:rPr>
        <w:t>hakkında genel bilgi</w:t>
      </w:r>
    </w:p>
    <w:p w:rsidR="00733153" w:rsidRPr="00733153" w:rsidRDefault="00733153" w:rsidP="00733153">
      <w:pPr>
        <w:pStyle w:val="ds-markdown-paragraph"/>
        <w:shd w:val="clear" w:color="auto" w:fill="FFFFFF"/>
        <w:spacing w:before="0" w:beforeAutospacing="0" w:after="0" w:afterAutospacing="0"/>
        <w:jc w:val="both"/>
        <w:rPr>
          <w:color w:val="0F1115"/>
          <w:sz w:val="20"/>
          <w:szCs w:val="20"/>
        </w:rPr>
      </w:pPr>
      <w:r w:rsidRPr="00733153">
        <w:rPr>
          <w:rStyle w:val="Gl"/>
          <w:rFonts w:eastAsiaTheme="majorEastAsia"/>
          <w:color w:val="0F1115"/>
          <w:sz w:val="20"/>
          <w:szCs w:val="20"/>
        </w:rPr>
        <w:t>AYNE TESİSAT ÜRÜNLER PLASTİK SANAYİ VE DIŞ TİCARET LİMİTED ŞİRKETİ Hakkında Genel Bilgiler</w:t>
      </w:r>
    </w:p>
    <w:p w:rsidR="00733153" w:rsidRPr="00733153" w:rsidRDefault="00733153" w:rsidP="00733153">
      <w:pPr>
        <w:pStyle w:val="ds-markdown-paragraph"/>
        <w:shd w:val="clear" w:color="auto" w:fill="FFFFFF"/>
        <w:spacing w:before="0" w:beforeAutospacing="0" w:after="0" w:afterAutospacing="0"/>
        <w:jc w:val="both"/>
        <w:rPr>
          <w:color w:val="0F1115"/>
          <w:sz w:val="20"/>
          <w:szCs w:val="20"/>
        </w:rPr>
      </w:pPr>
      <w:r w:rsidRPr="00733153">
        <w:rPr>
          <w:color w:val="0F1115"/>
          <w:sz w:val="20"/>
          <w:szCs w:val="20"/>
        </w:rPr>
        <w:t>AYNE TESİSAT ÜRÜNLER PLASTİK SANAYİ VE DIŞ TİCARET LİMİTED ŞİRKETİ, projenin </w:t>
      </w:r>
      <w:r w:rsidRPr="00733153">
        <w:rPr>
          <w:rStyle w:val="Gl"/>
          <w:rFonts w:eastAsiaTheme="majorEastAsia"/>
          <w:color w:val="0F1115"/>
          <w:sz w:val="20"/>
          <w:szCs w:val="20"/>
        </w:rPr>
        <w:t>başvuru sahibi</w:t>
      </w:r>
      <w:r w:rsidRPr="00733153">
        <w:rPr>
          <w:color w:val="0F1115"/>
          <w:sz w:val="20"/>
          <w:szCs w:val="20"/>
        </w:rPr>
        <w:t>, </w:t>
      </w:r>
      <w:r w:rsidRPr="00733153">
        <w:rPr>
          <w:rStyle w:val="Gl"/>
          <w:rFonts w:eastAsiaTheme="majorEastAsia"/>
          <w:color w:val="0F1115"/>
          <w:sz w:val="20"/>
          <w:szCs w:val="20"/>
        </w:rPr>
        <w:t>yararlanıcısı</w:t>
      </w:r>
      <w:r w:rsidRPr="00733153">
        <w:rPr>
          <w:color w:val="0F1115"/>
          <w:sz w:val="20"/>
          <w:szCs w:val="20"/>
        </w:rPr>
        <w:t> ve </w:t>
      </w:r>
      <w:r w:rsidRPr="00733153">
        <w:rPr>
          <w:rStyle w:val="Gl"/>
          <w:rFonts w:eastAsiaTheme="majorEastAsia"/>
          <w:color w:val="0F1115"/>
          <w:sz w:val="20"/>
          <w:szCs w:val="20"/>
        </w:rPr>
        <w:t>uygulayıcısı</w:t>
      </w:r>
      <w:r w:rsidRPr="00733153">
        <w:rPr>
          <w:color w:val="0F1115"/>
          <w:sz w:val="20"/>
          <w:szCs w:val="20"/>
        </w:rPr>
        <w:t> konumundadır. Şirket, projenin doğrudan sorumluluğunu üstlenmekte olup, tüm faaliyetlerin yürütülmesinden, mali kaynakların yönetilmesinden ve proje çıktılarının sürdürülebilirliğinden doğrudan sorumludur.</w:t>
      </w:r>
    </w:p>
    <w:p w:rsidR="00733153" w:rsidRPr="00733153" w:rsidRDefault="00733153" w:rsidP="00733153">
      <w:pPr>
        <w:pStyle w:val="Balk3"/>
        <w:shd w:val="clear" w:color="auto" w:fill="FFFFFF"/>
        <w:spacing w:before="0" w:line="450" w:lineRule="atLeast"/>
        <w:jc w:val="both"/>
        <w:rPr>
          <w:rFonts w:ascii="Times New Roman" w:hAnsi="Times New Roman" w:cs="Times New Roman"/>
          <w:color w:val="0F1115"/>
          <w:sz w:val="20"/>
          <w:szCs w:val="20"/>
        </w:rPr>
      </w:pPr>
      <w:r w:rsidRPr="00733153">
        <w:rPr>
          <w:rStyle w:val="Gl"/>
          <w:rFonts w:ascii="Times New Roman" w:hAnsi="Times New Roman" w:cs="Times New Roman"/>
          <w:b w:val="0"/>
          <w:bCs w:val="0"/>
          <w:color w:val="0F1115"/>
          <w:sz w:val="20"/>
          <w:szCs w:val="20"/>
        </w:rPr>
        <w:t>Kurumsal Kimlik ve Yapı:</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Tam Unvan:</w:t>
      </w:r>
      <w:r w:rsidRPr="00733153">
        <w:rPr>
          <w:color w:val="0F1115"/>
          <w:sz w:val="20"/>
          <w:szCs w:val="20"/>
        </w:rPr>
        <w:t> AYNE TESİSAT ÜRÜNLER PLASTİK SANAYİ VE DIŞ TİCARET LİMİTED ŞİRKETİ</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Kuruluş Tarihi:</w:t>
      </w:r>
      <w:r w:rsidRPr="00733153">
        <w:rPr>
          <w:color w:val="0F1115"/>
          <w:sz w:val="20"/>
          <w:szCs w:val="20"/>
        </w:rPr>
        <w:t> 03.02.2017</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Hukuki Statüsü:</w:t>
      </w:r>
      <w:r w:rsidRPr="00733153">
        <w:rPr>
          <w:color w:val="0F1115"/>
          <w:sz w:val="20"/>
          <w:szCs w:val="20"/>
        </w:rPr>
        <w:t> Limited Şirket</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Faaliyet Konusu:</w:t>
      </w:r>
      <w:r w:rsidRPr="00733153">
        <w:rPr>
          <w:color w:val="0F1115"/>
          <w:sz w:val="20"/>
          <w:szCs w:val="20"/>
        </w:rPr>
        <w:t> Plastik sanayi ürünleri imalatı, tesisat ürünleri üretimi ve satışı, dış ticaret ve ihracat.</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Ana Faaliyet Alanı:</w:t>
      </w:r>
      <w:r w:rsidRPr="00733153">
        <w:rPr>
          <w:color w:val="0F1115"/>
          <w:sz w:val="20"/>
          <w:szCs w:val="20"/>
        </w:rPr>
        <w:t> Plastik inşaat malzemesi imalatı (iç takım, gömme rezervuar, klozet kapağı, sifon, bağlantı grubu vb.).</w:t>
      </w:r>
    </w:p>
    <w:p w:rsidR="00733153" w:rsidRPr="00733153" w:rsidRDefault="00733153" w:rsidP="00733153">
      <w:pPr>
        <w:pStyle w:val="Balk3"/>
        <w:shd w:val="clear" w:color="auto" w:fill="FFFFFF"/>
        <w:spacing w:before="0" w:line="450" w:lineRule="atLeast"/>
        <w:jc w:val="both"/>
        <w:rPr>
          <w:rFonts w:ascii="Times New Roman" w:hAnsi="Times New Roman" w:cs="Times New Roman"/>
          <w:color w:val="0F1115"/>
          <w:sz w:val="20"/>
          <w:szCs w:val="20"/>
        </w:rPr>
      </w:pPr>
      <w:r w:rsidRPr="00733153">
        <w:rPr>
          <w:rStyle w:val="Gl"/>
          <w:rFonts w:ascii="Times New Roman" w:hAnsi="Times New Roman" w:cs="Times New Roman"/>
          <w:b w:val="0"/>
          <w:bCs w:val="0"/>
          <w:color w:val="0F1115"/>
          <w:sz w:val="20"/>
          <w:szCs w:val="20"/>
        </w:rPr>
        <w:t>Fiziksel ve Operasyonel Altyapı:</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rStyle w:val="Gl"/>
          <w:rFonts w:eastAsiaTheme="majorEastAsia"/>
          <w:b w:val="0"/>
          <w:sz w:val="20"/>
          <w:szCs w:val="20"/>
        </w:rPr>
      </w:pPr>
      <w:r w:rsidRPr="00733153">
        <w:rPr>
          <w:rStyle w:val="Gl"/>
          <w:rFonts w:eastAsiaTheme="majorEastAsia"/>
          <w:b w:val="0"/>
          <w:color w:val="0F1115"/>
          <w:sz w:val="20"/>
          <w:szCs w:val="20"/>
        </w:rPr>
        <w:t>Merkez Adresi:</w:t>
      </w:r>
      <w:r w:rsidRPr="00733153">
        <w:rPr>
          <w:rStyle w:val="Gl"/>
          <w:rFonts w:eastAsiaTheme="majorEastAsia"/>
          <w:b w:val="0"/>
          <w:sz w:val="20"/>
          <w:szCs w:val="20"/>
        </w:rPr>
        <w:t xml:space="preserve"> Gez Köyü OSB Mah. Ek OSB Küme Evleri </w:t>
      </w:r>
      <w:proofErr w:type="spellStart"/>
      <w:r w:rsidRPr="00733153">
        <w:rPr>
          <w:rStyle w:val="Gl"/>
          <w:rFonts w:eastAsiaTheme="majorEastAsia"/>
          <w:b w:val="0"/>
          <w:sz w:val="20"/>
          <w:szCs w:val="20"/>
        </w:rPr>
        <w:t>Ayne</w:t>
      </w:r>
      <w:proofErr w:type="spellEnd"/>
      <w:r w:rsidRPr="00733153">
        <w:rPr>
          <w:rStyle w:val="Gl"/>
          <w:rFonts w:eastAsiaTheme="majorEastAsia"/>
          <w:b w:val="0"/>
          <w:sz w:val="20"/>
          <w:szCs w:val="20"/>
        </w:rPr>
        <w:t xml:space="preserve"> Plastik No:4, Aziziye/ERZURUM</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rStyle w:val="Gl"/>
          <w:rFonts w:eastAsiaTheme="majorEastAsia"/>
          <w:b w:val="0"/>
          <w:sz w:val="20"/>
          <w:szCs w:val="20"/>
        </w:rPr>
      </w:pPr>
      <w:r w:rsidRPr="00733153">
        <w:rPr>
          <w:rStyle w:val="Gl"/>
          <w:rFonts w:eastAsiaTheme="majorEastAsia"/>
          <w:b w:val="0"/>
          <w:color w:val="0F1115"/>
          <w:sz w:val="20"/>
          <w:szCs w:val="20"/>
        </w:rPr>
        <w:t>Üretim Tesisi:</w:t>
      </w:r>
      <w:r w:rsidRPr="00733153">
        <w:rPr>
          <w:rStyle w:val="Gl"/>
          <w:rFonts w:eastAsiaTheme="majorEastAsia"/>
          <w:b w:val="0"/>
          <w:sz w:val="20"/>
          <w:szCs w:val="20"/>
        </w:rPr>
        <w:t xml:space="preserve"> Aynı adreste faaliyet gösteren, plastik </w:t>
      </w:r>
      <w:proofErr w:type="gramStart"/>
      <w:r w:rsidRPr="00733153">
        <w:rPr>
          <w:rStyle w:val="Gl"/>
          <w:rFonts w:eastAsiaTheme="majorEastAsia"/>
          <w:b w:val="0"/>
          <w:sz w:val="20"/>
          <w:szCs w:val="20"/>
        </w:rPr>
        <w:t>enjeksiyon</w:t>
      </w:r>
      <w:proofErr w:type="gramEnd"/>
      <w:r w:rsidRPr="00733153">
        <w:rPr>
          <w:rStyle w:val="Gl"/>
          <w:rFonts w:eastAsiaTheme="majorEastAsia"/>
          <w:b w:val="0"/>
          <w:sz w:val="20"/>
          <w:szCs w:val="20"/>
        </w:rPr>
        <w:t xml:space="preserve"> ve geri dönüşüm kapasitesine sahip bir tesis.</w:t>
      </w:r>
    </w:p>
    <w:p w:rsidR="00733153" w:rsidRPr="00733153" w:rsidRDefault="00733153" w:rsidP="00733153">
      <w:pPr>
        <w:pStyle w:val="ds-markdown-paragraph"/>
        <w:numPr>
          <w:ilvl w:val="0"/>
          <w:numId w:val="1"/>
        </w:numPr>
        <w:shd w:val="clear" w:color="auto" w:fill="FFFFFF"/>
        <w:spacing w:before="0" w:beforeAutospacing="0" w:after="0" w:afterAutospacing="0"/>
        <w:ind w:left="567" w:hanging="141"/>
        <w:jc w:val="both"/>
        <w:rPr>
          <w:rStyle w:val="Gl"/>
          <w:rFonts w:eastAsiaTheme="majorEastAsia"/>
          <w:b w:val="0"/>
          <w:sz w:val="20"/>
          <w:szCs w:val="20"/>
        </w:rPr>
      </w:pPr>
      <w:r w:rsidRPr="00733153">
        <w:rPr>
          <w:rStyle w:val="Gl"/>
          <w:rFonts w:eastAsiaTheme="majorEastAsia"/>
          <w:b w:val="0"/>
          <w:color w:val="0F1115"/>
          <w:sz w:val="20"/>
          <w:szCs w:val="20"/>
        </w:rPr>
        <w:t>Mevcut Ekipman:</w:t>
      </w:r>
      <w:r w:rsidRPr="00733153">
        <w:rPr>
          <w:rStyle w:val="Gl"/>
          <w:rFonts w:eastAsiaTheme="majorEastAsia"/>
          <w:b w:val="0"/>
          <w:sz w:val="20"/>
          <w:szCs w:val="20"/>
        </w:rPr>
        <w:t xml:space="preserve"> Plastik geri dönüşüm makineleri (parçalayıcı, </w:t>
      </w:r>
      <w:proofErr w:type="spellStart"/>
      <w:r w:rsidRPr="00733153">
        <w:rPr>
          <w:rStyle w:val="Gl"/>
          <w:rFonts w:eastAsiaTheme="majorEastAsia"/>
          <w:b w:val="0"/>
          <w:sz w:val="20"/>
          <w:szCs w:val="20"/>
        </w:rPr>
        <w:t>granülatör</w:t>
      </w:r>
      <w:proofErr w:type="spellEnd"/>
      <w:r w:rsidRPr="00733153">
        <w:rPr>
          <w:rStyle w:val="Gl"/>
          <w:rFonts w:eastAsiaTheme="majorEastAsia"/>
          <w:b w:val="0"/>
          <w:sz w:val="20"/>
          <w:szCs w:val="20"/>
        </w:rPr>
        <w:t xml:space="preserve">, </w:t>
      </w:r>
      <w:proofErr w:type="spellStart"/>
      <w:r w:rsidRPr="00733153">
        <w:rPr>
          <w:rStyle w:val="Gl"/>
          <w:rFonts w:eastAsiaTheme="majorEastAsia"/>
          <w:b w:val="0"/>
          <w:sz w:val="20"/>
          <w:szCs w:val="20"/>
        </w:rPr>
        <w:t>ekstruder</w:t>
      </w:r>
      <w:proofErr w:type="spellEnd"/>
      <w:r w:rsidRPr="00733153">
        <w:rPr>
          <w:rStyle w:val="Gl"/>
          <w:rFonts w:eastAsiaTheme="majorEastAsia"/>
          <w:b w:val="0"/>
          <w:sz w:val="20"/>
          <w:szCs w:val="20"/>
        </w:rPr>
        <w:t>), kalite kontrol cihazları, atık ayrıştırma sistemleri.</w:t>
      </w:r>
    </w:p>
    <w:p w:rsidR="00733153" w:rsidRPr="00733153" w:rsidRDefault="00733153" w:rsidP="00733153">
      <w:pPr>
        <w:pStyle w:val="Balk3"/>
        <w:shd w:val="clear" w:color="auto" w:fill="FFFFFF"/>
        <w:spacing w:before="0" w:line="450" w:lineRule="atLeast"/>
        <w:jc w:val="both"/>
        <w:rPr>
          <w:rFonts w:ascii="Times New Roman" w:hAnsi="Times New Roman" w:cs="Times New Roman"/>
          <w:color w:val="0F1115"/>
          <w:sz w:val="20"/>
          <w:szCs w:val="20"/>
        </w:rPr>
      </w:pPr>
      <w:r w:rsidRPr="00733153">
        <w:rPr>
          <w:rStyle w:val="Gl"/>
          <w:rFonts w:ascii="Times New Roman" w:hAnsi="Times New Roman" w:cs="Times New Roman"/>
          <w:b w:val="0"/>
          <w:bCs w:val="0"/>
          <w:color w:val="0F1115"/>
          <w:sz w:val="20"/>
          <w:szCs w:val="20"/>
        </w:rPr>
        <w:t>İnsan Kaynakları ve Organizasyon:</w:t>
      </w:r>
    </w:p>
    <w:p w:rsidR="00733153" w:rsidRPr="00733153" w:rsidRDefault="00733153" w:rsidP="00733153">
      <w:pPr>
        <w:pStyle w:val="ds-markdown-paragraph"/>
        <w:numPr>
          <w:ilvl w:val="0"/>
          <w:numId w:val="3"/>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Toplam Personel:</w:t>
      </w:r>
      <w:r w:rsidRPr="00733153">
        <w:rPr>
          <w:color w:val="0F1115"/>
          <w:sz w:val="20"/>
          <w:szCs w:val="20"/>
        </w:rPr>
        <w:t> 43 tam zamanlı çalışan.</w:t>
      </w:r>
    </w:p>
    <w:p w:rsidR="00733153" w:rsidRPr="00733153" w:rsidRDefault="00733153" w:rsidP="00733153">
      <w:pPr>
        <w:pStyle w:val="ds-markdown-paragraph"/>
        <w:numPr>
          <w:ilvl w:val="0"/>
          <w:numId w:val="3"/>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Kadın İstihdamı:</w:t>
      </w:r>
      <w:r w:rsidRPr="00733153">
        <w:rPr>
          <w:color w:val="0F1115"/>
          <w:sz w:val="20"/>
          <w:szCs w:val="20"/>
        </w:rPr>
        <w:t> Proje kapsamında artırılması hedeflenmektedir.</w:t>
      </w:r>
    </w:p>
    <w:p w:rsidR="00733153" w:rsidRPr="00733153" w:rsidRDefault="00733153" w:rsidP="00733153">
      <w:pPr>
        <w:pStyle w:val="ds-markdown-paragraph"/>
        <w:numPr>
          <w:ilvl w:val="0"/>
          <w:numId w:val="3"/>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Proje Ekibi:</w:t>
      </w:r>
    </w:p>
    <w:p w:rsidR="00733153" w:rsidRPr="00733153" w:rsidRDefault="00733153" w:rsidP="00733153">
      <w:pPr>
        <w:pStyle w:val="ds-markdown-paragraph"/>
        <w:numPr>
          <w:ilvl w:val="1"/>
          <w:numId w:val="3"/>
        </w:numPr>
        <w:shd w:val="clear" w:color="auto" w:fill="FFFFFF"/>
        <w:spacing w:before="0" w:beforeAutospacing="0" w:after="0" w:afterAutospacing="0"/>
        <w:ind w:left="1276" w:firstLine="0"/>
        <w:jc w:val="both"/>
        <w:rPr>
          <w:color w:val="0F1115"/>
          <w:sz w:val="20"/>
          <w:szCs w:val="20"/>
        </w:rPr>
      </w:pPr>
      <w:r w:rsidRPr="00733153">
        <w:rPr>
          <w:rStyle w:val="Gl"/>
          <w:rFonts w:eastAsiaTheme="majorEastAsia"/>
          <w:color w:val="0F1115"/>
          <w:sz w:val="20"/>
          <w:szCs w:val="20"/>
        </w:rPr>
        <w:t>Proje Koordinatörü:</w:t>
      </w:r>
      <w:r w:rsidRPr="00733153">
        <w:rPr>
          <w:color w:val="0F1115"/>
          <w:sz w:val="20"/>
          <w:szCs w:val="20"/>
        </w:rPr>
        <w:t> Mehmet CAN (Genel Müdür)</w:t>
      </w:r>
    </w:p>
    <w:p w:rsidR="00733153" w:rsidRPr="00733153" w:rsidRDefault="00733153" w:rsidP="00733153">
      <w:pPr>
        <w:pStyle w:val="ds-markdown-paragraph"/>
        <w:numPr>
          <w:ilvl w:val="1"/>
          <w:numId w:val="3"/>
        </w:numPr>
        <w:shd w:val="clear" w:color="auto" w:fill="FFFFFF"/>
        <w:spacing w:before="0" w:beforeAutospacing="0" w:after="0" w:afterAutospacing="0"/>
        <w:ind w:left="1276" w:firstLine="0"/>
        <w:jc w:val="both"/>
        <w:rPr>
          <w:color w:val="0F1115"/>
          <w:sz w:val="20"/>
          <w:szCs w:val="20"/>
        </w:rPr>
      </w:pPr>
      <w:r w:rsidRPr="00733153">
        <w:rPr>
          <w:rStyle w:val="Gl"/>
          <w:rFonts w:eastAsiaTheme="majorEastAsia"/>
          <w:color w:val="0F1115"/>
          <w:sz w:val="20"/>
          <w:szCs w:val="20"/>
        </w:rPr>
        <w:lastRenderedPageBreak/>
        <w:t>Çevre ve Atık Yönetimi Sorumlusu:</w:t>
      </w:r>
      <w:r w:rsidRPr="00733153">
        <w:rPr>
          <w:color w:val="0F1115"/>
          <w:sz w:val="20"/>
          <w:szCs w:val="20"/>
        </w:rPr>
        <w:t> Mustafa ARSLAN</w:t>
      </w:r>
    </w:p>
    <w:p w:rsidR="00733153" w:rsidRPr="00733153" w:rsidRDefault="00733153" w:rsidP="00733153">
      <w:pPr>
        <w:pStyle w:val="ds-markdown-paragraph"/>
        <w:numPr>
          <w:ilvl w:val="1"/>
          <w:numId w:val="3"/>
        </w:numPr>
        <w:shd w:val="clear" w:color="auto" w:fill="FFFFFF"/>
        <w:spacing w:before="0" w:beforeAutospacing="0" w:after="0" w:afterAutospacing="0"/>
        <w:ind w:left="1276" w:firstLine="0"/>
        <w:jc w:val="both"/>
        <w:rPr>
          <w:color w:val="0F1115"/>
          <w:sz w:val="20"/>
          <w:szCs w:val="20"/>
        </w:rPr>
      </w:pPr>
      <w:r w:rsidRPr="00733153">
        <w:rPr>
          <w:rStyle w:val="Gl"/>
          <w:rFonts w:eastAsiaTheme="majorEastAsia"/>
          <w:color w:val="0F1115"/>
          <w:sz w:val="20"/>
          <w:szCs w:val="20"/>
        </w:rPr>
        <w:t>Eğitim ve İnsan Kaynakları Sorumlusu:</w:t>
      </w:r>
      <w:r w:rsidRPr="00733153">
        <w:rPr>
          <w:color w:val="0F1115"/>
          <w:sz w:val="20"/>
          <w:szCs w:val="20"/>
        </w:rPr>
        <w:t> Fatma Nur ENGÜL</w:t>
      </w:r>
    </w:p>
    <w:p w:rsidR="00733153" w:rsidRPr="00733153" w:rsidRDefault="00733153" w:rsidP="00733153">
      <w:pPr>
        <w:pStyle w:val="ds-markdown-paragraph"/>
        <w:numPr>
          <w:ilvl w:val="1"/>
          <w:numId w:val="3"/>
        </w:numPr>
        <w:shd w:val="clear" w:color="auto" w:fill="FFFFFF"/>
        <w:spacing w:before="0" w:beforeAutospacing="0" w:after="0" w:afterAutospacing="0"/>
        <w:ind w:left="1276" w:firstLine="0"/>
        <w:jc w:val="both"/>
        <w:rPr>
          <w:color w:val="0F1115"/>
          <w:sz w:val="20"/>
          <w:szCs w:val="20"/>
        </w:rPr>
      </w:pPr>
      <w:r w:rsidRPr="00733153">
        <w:rPr>
          <w:rStyle w:val="Gl"/>
          <w:rFonts w:eastAsiaTheme="majorEastAsia"/>
          <w:color w:val="0F1115"/>
          <w:sz w:val="20"/>
          <w:szCs w:val="20"/>
        </w:rPr>
        <w:t>Teknik Uygulama Sorumlusu:</w:t>
      </w:r>
      <w:r w:rsidRPr="00733153">
        <w:rPr>
          <w:color w:val="0F1115"/>
          <w:sz w:val="20"/>
          <w:szCs w:val="20"/>
        </w:rPr>
        <w:t> Fatih CAN</w:t>
      </w:r>
    </w:p>
    <w:p w:rsidR="00733153" w:rsidRPr="00733153" w:rsidRDefault="00733153" w:rsidP="00733153">
      <w:pPr>
        <w:pStyle w:val="Balk3"/>
        <w:shd w:val="clear" w:color="auto" w:fill="FFFFFF"/>
        <w:spacing w:before="0" w:line="450" w:lineRule="atLeast"/>
        <w:jc w:val="both"/>
        <w:rPr>
          <w:rFonts w:ascii="Times New Roman" w:hAnsi="Times New Roman" w:cs="Times New Roman"/>
          <w:color w:val="0F1115"/>
          <w:sz w:val="20"/>
          <w:szCs w:val="20"/>
        </w:rPr>
      </w:pPr>
      <w:r w:rsidRPr="00733153">
        <w:rPr>
          <w:rStyle w:val="Gl"/>
          <w:rFonts w:ascii="Times New Roman" w:hAnsi="Times New Roman" w:cs="Times New Roman"/>
          <w:b w:val="0"/>
          <w:bCs w:val="0"/>
          <w:color w:val="0F1115"/>
          <w:sz w:val="20"/>
          <w:szCs w:val="20"/>
        </w:rPr>
        <w:t>Teknik ve Üretim Kapasitesi:</w:t>
      </w:r>
    </w:p>
    <w:p w:rsidR="00733153" w:rsidRPr="00733153" w:rsidRDefault="00733153" w:rsidP="00733153">
      <w:pPr>
        <w:pStyle w:val="ds-markdown-paragraph"/>
        <w:numPr>
          <w:ilvl w:val="0"/>
          <w:numId w:val="5"/>
        </w:numPr>
        <w:shd w:val="clear" w:color="auto" w:fill="FFFFFF"/>
        <w:spacing w:before="0" w:beforeAutospacing="0" w:after="0" w:afterAutospacing="0"/>
        <w:ind w:left="567" w:firstLine="0"/>
        <w:jc w:val="both"/>
        <w:rPr>
          <w:color w:val="0F1115"/>
          <w:sz w:val="20"/>
          <w:szCs w:val="20"/>
        </w:rPr>
      </w:pPr>
      <w:r w:rsidRPr="00733153">
        <w:rPr>
          <w:rStyle w:val="Gl"/>
          <w:rFonts w:eastAsiaTheme="majorEastAsia"/>
          <w:color w:val="0F1115"/>
          <w:sz w:val="20"/>
          <w:szCs w:val="20"/>
        </w:rPr>
        <w:t>Kullanılan Hammaddeler:</w:t>
      </w:r>
      <w:r w:rsidRPr="00733153">
        <w:rPr>
          <w:color w:val="0F1115"/>
          <w:sz w:val="20"/>
          <w:szCs w:val="20"/>
        </w:rPr>
        <w:t xml:space="preserve"> PP, PE, ABS gibi </w:t>
      </w:r>
      <w:proofErr w:type="spellStart"/>
      <w:r w:rsidRPr="00733153">
        <w:rPr>
          <w:color w:val="0F1115"/>
          <w:sz w:val="20"/>
          <w:szCs w:val="20"/>
        </w:rPr>
        <w:t>termoplastikler</w:t>
      </w:r>
      <w:proofErr w:type="spellEnd"/>
      <w:r w:rsidRPr="00733153">
        <w:rPr>
          <w:color w:val="0F1115"/>
          <w:sz w:val="20"/>
          <w:szCs w:val="20"/>
        </w:rPr>
        <w:t>.</w:t>
      </w:r>
    </w:p>
    <w:p w:rsidR="00733153" w:rsidRPr="00733153" w:rsidRDefault="00733153" w:rsidP="00733153">
      <w:pPr>
        <w:pStyle w:val="ds-markdown-paragraph"/>
        <w:numPr>
          <w:ilvl w:val="0"/>
          <w:numId w:val="5"/>
        </w:numPr>
        <w:shd w:val="clear" w:color="auto" w:fill="FFFFFF"/>
        <w:spacing w:before="0" w:beforeAutospacing="0" w:after="0" w:afterAutospacing="0"/>
        <w:ind w:left="567" w:firstLine="0"/>
        <w:jc w:val="both"/>
        <w:rPr>
          <w:color w:val="0F1115"/>
          <w:sz w:val="20"/>
          <w:szCs w:val="20"/>
        </w:rPr>
      </w:pPr>
      <w:r w:rsidRPr="00733153">
        <w:rPr>
          <w:rStyle w:val="Gl"/>
          <w:rFonts w:eastAsiaTheme="majorEastAsia"/>
          <w:color w:val="0F1115"/>
          <w:sz w:val="20"/>
          <w:szCs w:val="20"/>
        </w:rPr>
        <w:t>Mevcut Geri Dönüşüm Altyapısı:</w:t>
      </w:r>
      <w:r w:rsidRPr="00733153">
        <w:rPr>
          <w:color w:val="0F1115"/>
          <w:sz w:val="20"/>
          <w:szCs w:val="20"/>
        </w:rPr>
        <w:t xml:space="preserve"> Üretim atıklarını kırma, </w:t>
      </w:r>
      <w:proofErr w:type="spellStart"/>
      <w:r w:rsidRPr="00733153">
        <w:rPr>
          <w:color w:val="0F1115"/>
          <w:sz w:val="20"/>
          <w:szCs w:val="20"/>
        </w:rPr>
        <w:t>granülleme</w:t>
      </w:r>
      <w:proofErr w:type="spellEnd"/>
      <w:r w:rsidRPr="00733153">
        <w:rPr>
          <w:color w:val="0F1115"/>
          <w:sz w:val="20"/>
          <w:szCs w:val="20"/>
        </w:rPr>
        <w:t xml:space="preserve"> ve yeniden üretime kazandırma kapasitesi.</w:t>
      </w:r>
    </w:p>
    <w:p w:rsidR="00733153" w:rsidRPr="00733153" w:rsidRDefault="00733153" w:rsidP="00733153">
      <w:pPr>
        <w:pStyle w:val="ds-markdown-paragraph"/>
        <w:numPr>
          <w:ilvl w:val="0"/>
          <w:numId w:val="5"/>
        </w:numPr>
        <w:shd w:val="clear" w:color="auto" w:fill="FFFFFF"/>
        <w:spacing w:before="0" w:beforeAutospacing="0" w:after="0" w:afterAutospacing="0"/>
        <w:ind w:left="567" w:firstLine="0"/>
        <w:jc w:val="both"/>
        <w:rPr>
          <w:color w:val="0F1115"/>
          <w:sz w:val="20"/>
          <w:szCs w:val="20"/>
        </w:rPr>
      </w:pPr>
      <w:r w:rsidRPr="00733153">
        <w:rPr>
          <w:rStyle w:val="Gl"/>
          <w:rFonts w:eastAsiaTheme="majorEastAsia"/>
          <w:color w:val="0F1115"/>
          <w:sz w:val="20"/>
          <w:szCs w:val="20"/>
        </w:rPr>
        <w:t>Kalite Kontrol:</w:t>
      </w:r>
      <w:r w:rsidRPr="00733153">
        <w:rPr>
          <w:color w:val="0F1115"/>
          <w:sz w:val="20"/>
          <w:szCs w:val="20"/>
        </w:rPr>
        <w:t> </w:t>
      </w:r>
      <w:proofErr w:type="gramStart"/>
      <w:r w:rsidRPr="00733153">
        <w:rPr>
          <w:color w:val="0F1115"/>
          <w:sz w:val="20"/>
          <w:szCs w:val="20"/>
        </w:rPr>
        <w:t>Yoğunluk ölçer</w:t>
      </w:r>
      <w:proofErr w:type="gramEnd"/>
      <w:r w:rsidRPr="00733153">
        <w:rPr>
          <w:color w:val="0F1115"/>
          <w:sz w:val="20"/>
          <w:szCs w:val="20"/>
        </w:rPr>
        <w:t>, erime indeksi cihazı gibi test ekipmanları.</w:t>
      </w:r>
    </w:p>
    <w:p w:rsidR="00733153" w:rsidRPr="00733153" w:rsidRDefault="00733153" w:rsidP="00733153">
      <w:pPr>
        <w:pStyle w:val="Balk3"/>
        <w:shd w:val="clear" w:color="auto" w:fill="FFFFFF"/>
        <w:spacing w:before="0" w:line="450" w:lineRule="atLeast"/>
        <w:jc w:val="both"/>
        <w:rPr>
          <w:rFonts w:ascii="Times New Roman" w:hAnsi="Times New Roman" w:cs="Times New Roman"/>
          <w:color w:val="0F1115"/>
          <w:sz w:val="20"/>
          <w:szCs w:val="20"/>
        </w:rPr>
      </w:pPr>
      <w:r w:rsidRPr="00733153">
        <w:rPr>
          <w:rStyle w:val="Gl"/>
          <w:rFonts w:ascii="Times New Roman" w:hAnsi="Times New Roman" w:cs="Times New Roman"/>
          <w:b w:val="0"/>
          <w:bCs w:val="0"/>
          <w:color w:val="0F1115"/>
          <w:sz w:val="20"/>
          <w:szCs w:val="20"/>
        </w:rPr>
        <w:t xml:space="preserve">Bölgesel ve </w:t>
      </w:r>
      <w:proofErr w:type="spellStart"/>
      <w:r w:rsidRPr="00733153">
        <w:rPr>
          <w:rStyle w:val="Gl"/>
          <w:rFonts w:ascii="Times New Roman" w:hAnsi="Times New Roman" w:cs="Times New Roman"/>
          <w:b w:val="0"/>
          <w:bCs w:val="0"/>
          <w:color w:val="0F1115"/>
          <w:sz w:val="20"/>
          <w:szCs w:val="20"/>
        </w:rPr>
        <w:t>Sektörel</w:t>
      </w:r>
      <w:proofErr w:type="spellEnd"/>
      <w:r w:rsidRPr="00733153">
        <w:rPr>
          <w:rStyle w:val="Gl"/>
          <w:rFonts w:ascii="Times New Roman" w:hAnsi="Times New Roman" w:cs="Times New Roman"/>
          <w:b w:val="0"/>
          <w:bCs w:val="0"/>
          <w:color w:val="0F1115"/>
          <w:sz w:val="20"/>
          <w:szCs w:val="20"/>
        </w:rPr>
        <w:t xml:space="preserve"> Konumu:</w:t>
      </w:r>
    </w:p>
    <w:p w:rsidR="00733153" w:rsidRPr="00733153" w:rsidRDefault="00733153" w:rsidP="00733153">
      <w:pPr>
        <w:pStyle w:val="ds-markdown-paragraph"/>
        <w:numPr>
          <w:ilvl w:val="0"/>
          <w:numId w:val="7"/>
        </w:numPr>
        <w:shd w:val="clear" w:color="auto" w:fill="FFFFFF"/>
        <w:spacing w:before="0" w:beforeAutospacing="0" w:after="0" w:afterAutospacing="0"/>
        <w:ind w:left="567" w:firstLine="0"/>
        <w:jc w:val="both"/>
        <w:rPr>
          <w:color w:val="0F1115"/>
          <w:sz w:val="20"/>
          <w:szCs w:val="20"/>
        </w:rPr>
      </w:pPr>
      <w:r w:rsidRPr="00733153">
        <w:rPr>
          <w:rStyle w:val="Gl"/>
          <w:rFonts w:eastAsiaTheme="majorEastAsia"/>
          <w:color w:val="0F1115"/>
          <w:sz w:val="20"/>
          <w:szCs w:val="20"/>
        </w:rPr>
        <w:t>Bölge:</w:t>
      </w:r>
      <w:r w:rsidRPr="00733153">
        <w:rPr>
          <w:color w:val="0F1115"/>
          <w:sz w:val="20"/>
          <w:szCs w:val="20"/>
        </w:rPr>
        <w:t> TRA1 (Erzurum) – Aziziye/Erzurum.</w:t>
      </w:r>
    </w:p>
    <w:p w:rsidR="00733153" w:rsidRPr="00733153" w:rsidRDefault="00733153" w:rsidP="00733153">
      <w:pPr>
        <w:pStyle w:val="ds-markdown-paragraph"/>
        <w:numPr>
          <w:ilvl w:val="0"/>
          <w:numId w:val="7"/>
        </w:numPr>
        <w:shd w:val="clear" w:color="auto" w:fill="FFFFFF"/>
        <w:spacing w:before="0" w:beforeAutospacing="0" w:after="0" w:afterAutospacing="0"/>
        <w:ind w:left="567" w:firstLine="0"/>
        <w:jc w:val="both"/>
        <w:rPr>
          <w:color w:val="0F1115"/>
          <w:sz w:val="20"/>
          <w:szCs w:val="20"/>
        </w:rPr>
      </w:pPr>
      <w:proofErr w:type="spellStart"/>
      <w:r w:rsidRPr="00733153">
        <w:rPr>
          <w:rStyle w:val="Gl"/>
          <w:rFonts w:eastAsiaTheme="majorEastAsia"/>
          <w:color w:val="0F1115"/>
          <w:sz w:val="20"/>
          <w:szCs w:val="20"/>
        </w:rPr>
        <w:t>Sektörel</w:t>
      </w:r>
      <w:proofErr w:type="spellEnd"/>
      <w:r w:rsidRPr="00733153">
        <w:rPr>
          <w:rStyle w:val="Gl"/>
          <w:rFonts w:eastAsiaTheme="majorEastAsia"/>
          <w:color w:val="0F1115"/>
          <w:sz w:val="20"/>
          <w:szCs w:val="20"/>
        </w:rPr>
        <w:t xml:space="preserve"> Etki:</w:t>
      </w:r>
      <w:r w:rsidRPr="00733153">
        <w:rPr>
          <w:color w:val="0F1115"/>
          <w:sz w:val="20"/>
          <w:szCs w:val="20"/>
        </w:rPr>
        <w:t> Plastik tesisat ürünleri sektöründe yerel bir üretici olup, geri dönüşüm ve yeşil dönüşüm uygulamalarıyla bölgede örnek model oluşturmayı hedeflemektedir.</w:t>
      </w:r>
    </w:p>
    <w:p w:rsidR="00733153" w:rsidRPr="00733153" w:rsidRDefault="00733153" w:rsidP="00733153">
      <w:pPr>
        <w:pStyle w:val="ds-markdown-paragraph"/>
        <w:numPr>
          <w:ilvl w:val="0"/>
          <w:numId w:val="7"/>
        </w:numPr>
        <w:shd w:val="clear" w:color="auto" w:fill="FFFFFF"/>
        <w:spacing w:before="0" w:beforeAutospacing="0" w:after="0" w:afterAutospacing="0"/>
        <w:ind w:left="567" w:firstLine="0"/>
        <w:jc w:val="both"/>
        <w:rPr>
          <w:color w:val="0F1115"/>
          <w:sz w:val="20"/>
          <w:szCs w:val="20"/>
        </w:rPr>
      </w:pPr>
      <w:r w:rsidRPr="00733153">
        <w:rPr>
          <w:rStyle w:val="Gl"/>
          <w:rFonts w:eastAsiaTheme="majorEastAsia"/>
          <w:color w:val="0F1115"/>
          <w:sz w:val="20"/>
          <w:szCs w:val="20"/>
        </w:rPr>
        <w:t>Paydaş İşbirlikleri:</w:t>
      </w:r>
      <w:r w:rsidRPr="00733153">
        <w:rPr>
          <w:color w:val="0F1115"/>
          <w:sz w:val="20"/>
          <w:szCs w:val="20"/>
        </w:rPr>
        <w:t> Yerel geri dönüşüm firmaları, tedarikçiler, Erzurum Ticaret ve Sanayi Odası ve yerel yönetimlerle işbirliği içinde çalışmaktadır.</w:t>
      </w:r>
    </w:p>
    <w:p w:rsidR="00733153" w:rsidRPr="00733153" w:rsidRDefault="00733153" w:rsidP="00733153">
      <w:pPr>
        <w:pStyle w:val="Balk3"/>
        <w:shd w:val="clear" w:color="auto" w:fill="FFFFFF"/>
        <w:spacing w:before="0" w:line="450" w:lineRule="atLeast"/>
        <w:jc w:val="both"/>
        <w:rPr>
          <w:rFonts w:ascii="Times New Roman" w:hAnsi="Times New Roman" w:cs="Times New Roman"/>
          <w:color w:val="0F1115"/>
          <w:sz w:val="20"/>
          <w:szCs w:val="20"/>
        </w:rPr>
      </w:pPr>
      <w:r w:rsidRPr="00733153">
        <w:rPr>
          <w:rStyle w:val="Gl"/>
          <w:rFonts w:ascii="Times New Roman" w:hAnsi="Times New Roman" w:cs="Times New Roman"/>
          <w:b w:val="0"/>
          <w:bCs w:val="0"/>
          <w:color w:val="0F1115"/>
          <w:sz w:val="20"/>
          <w:szCs w:val="20"/>
        </w:rPr>
        <w:t>İletişim Bilgileri:</w:t>
      </w:r>
    </w:p>
    <w:p w:rsidR="00733153" w:rsidRPr="00733153" w:rsidRDefault="00733153" w:rsidP="00733153">
      <w:pPr>
        <w:pStyle w:val="ds-markdown-paragraph"/>
        <w:numPr>
          <w:ilvl w:val="0"/>
          <w:numId w:val="8"/>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Telefon:</w:t>
      </w:r>
      <w:r w:rsidRPr="00733153">
        <w:rPr>
          <w:color w:val="0F1115"/>
          <w:sz w:val="20"/>
          <w:szCs w:val="20"/>
        </w:rPr>
        <w:t> (533) 294 6784</w:t>
      </w:r>
    </w:p>
    <w:p w:rsidR="00733153" w:rsidRPr="00733153" w:rsidRDefault="00733153" w:rsidP="00733153">
      <w:pPr>
        <w:pStyle w:val="ds-markdown-paragraph"/>
        <w:numPr>
          <w:ilvl w:val="0"/>
          <w:numId w:val="8"/>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E-posta:</w:t>
      </w:r>
      <w:r w:rsidRPr="00733153">
        <w:rPr>
          <w:color w:val="0F1115"/>
          <w:sz w:val="20"/>
          <w:szCs w:val="20"/>
        </w:rPr>
        <w:t> muhasebe@ayneplastik.com.tr</w:t>
      </w:r>
    </w:p>
    <w:p w:rsidR="00733153" w:rsidRPr="00733153" w:rsidRDefault="00733153" w:rsidP="00733153">
      <w:pPr>
        <w:pStyle w:val="ds-markdown-paragraph"/>
        <w:numPr>
          <w:ilvl w:val="0"/>
          <w:numId w:val="8"/>
        </w:numPr>
        <w:shd w:val="clear" w:color="auto" w:fill="FFFFFF"/>
        <w:spacing w:before="0" w:beforeAutospacing="0" w:after="0" w:afterAutospacing="0"/>
        <w:ind w:left="567" w:hanging="141"/>
        <w:jc w:val="both"/>
        <w:rPr>
          <w:color w:val="0F1115"/>
          <w:sz w:val="20"/>
          <w:szCs w:val="20"/>
        </w:rPr>
      </w:pPr>
      <w:r w:rsidRPr="00733153">
        <w:rPr>
          <w:rStyle w:val="Gl"/>
          <w:rFonts w:eastAsiaTheme="majorEastAsia"/>
          <w:color w:val="0F1115"/>
          <w:sz w:val="20"/>
          <w:szCs w:val="20"/>
        </w:rPr>
        <w:t>Proje İrtibat Kişileri:</w:t>
      </w:r>
    </w:p>
    <w:p w:rsidR="00733153" w:rsidRPr="00733153" w:rsidRDefault="00733153" w:rsidP="00733153">
      <w:pPr>
        <w:pStyle w:val="ds-markdown-paragraph"/>
        <w:numPr>
          <w:ilvl w:val="1"/>
          <w:numId w:val="8"/>
        </w:numPr>
        <w:shd w:val="clear" w:color="auto" w:fill="FFFFFF"/>
        <w:spacing w:before="0" w:beforeAutospacing="0" w:after="0" w:afterAutospacing="0"/>
        <w:ind w:left="851" w:hanging="142"/>
        <w:jc w:val="both"/>
        <w:rPr>
          <w:color w:val="0F1115"/>
          <w:sz w:val="20"/>
          <w:szCs w:val="20"/>
        </w:rPr>
      </w:pPr>
      <w:r w:rsidRPr="00733153">
        <w:rPr>
          <w:color w:val="0F1115"/>
          <w:sz w:val="20"/>
          <w:szCs w:val="20"/>
        </w:rPr>
        <w:t>Fatma Nur ENGÜL – (539) 356 3592 – fatmanursengul2@gmail.com</w:t>
      </w:r>
    </w:p>
    <w:p w:rsidR="00733153" w:rsidRPr="00733153" w:rsidRDefault="00733153" w:rsidP="00733153">
      <w:pPr>
        <w:pStyle w:val="ds-markdown-paragraph"/>
        <w:numPr>
          <w:ilvl w:val="1"/>
          <w:numId w:val="8"/>
        </w:numPr>
        <w:shd w:val="clear" w:color="auto" w:fill="FFFFFF"/>
        <w:spacing w:before="0" w:beforeAutospacing="0" w:after="0" w:afterAutospacing="0"/>
        <w:ind w:left="851" w:hanging="142"/>
        <w:jc w:val="both"/>
        <w:rPr>
          <w:color w:val="0F1115"/>
          <w:sz w:val="20"/>
          <w:szCs w:val="20"/>
        </w:rPr>
      </w:pPr>
      <w:r w:rsidRPr="00733153">
        <w:rPr>
          <w:color w:val="0F1115"/>
          <w:sz w:val="20"/>
          <w:szCs w:val="20"/>
        </w:rPr>
        <w:t>Fatih CAN – (532) 747 0610 – ayneplastik25@gmail.com</w:t>
      </w:r>
    </w:p>
    <w:p w:rsidR="00733153" w:rsidRDefault="00733153" w:rsidP="0068693C">
      <w:pPr>
        <w:spacing w:after="120"/>
        <w:jc w:val="both"/>
        <w:rPr>
          <w:position w:val="-2"/>
          <w:sz w:val="20"/>
          <w:szCs w:val="20"/>
        </w:rPr>
      </w:pPr>
    </w:p>
    <w:p w:rsidR="0068693C" w:rsidRDefault="0068693C" w:rsidP="0068693C">
      <w:pPr>
        <w:spacing w:after="120"/>
        <w:jc w:val="both"/>
        <w:rPr>
          <w:b/>
          <w:position w:val="-2"/>
          <w:sz w:val="20"/>
          <w:szCs w:val="20"/>
        </w:rPr>
      </w:pPr>
      <w:r>
        <w:rPr>
          <w:b/>
          <w:position w:val="-2"/>
          <w:sz w:val="20"/>
          <w:szCs w:val="20"/>
        </w:rPr>
        <w:t>2.</w:t>
      </w:r>
      <w:r>
        <w:rPr>
          <w:b/>
          <w:position w:val="-2"/>
          <w:sz w:val="20"/>
          <w:szCs w:val="20"/>
        </w:rPr>
        <w:tab/>
        <w:t>SÖZLEŞME HEDEFLERİ</w:t>
      </w:r>
    </w:p>
    <w:p w:rsidR="0068693C" w:rsidRDefault="0068693C" w:rsidP="0068693C">
      <w:pPr>
        <w:spacing w:after="120"/>
        <w:ind w:left="705"/>
        <w:jc w:val="both"/>
        <w:rPr>
          <w:i/>
          <w:position w:val="-2"/>
          <w:sz w:val="20"/>
          <w:szCs w:val="20"/>
        </w:rPr>
      </w:pPr>
      <w:r>
        <w:rPr>
          <w:position w:val="-2"/>
          <w:sz w:val="20"/>
          <w:szCs w:val="20"/>
        </w:rPr>
        <w:t>2.1</w:t>
      </w:r>
      <w:r>
        <w:rPr>
          <w:position w:val="-2"/>
          <w:sz w:val="20"/>
          <w:szCs w:val="20"/>
        </w:rPr>
        <w:tab/>
        <w:t xml:space="preserve">Hizmet sağlayıcıdan beklenen sonuçlar </w:t>
      </w:r>
      <w:r>
        <w:rPr>
          <w:i/>
          <w:position w:val="-2"/>
          <w:sz w:val="20"/>
          <w:szCs w:val="20"/>
          <w:highlight w:val="yellow"/>
        </w:rPr>
        <w:t>(Bu bölümde bu sözleşme kapsamında yer alan işlerin beklenen sonuçları ile ulaşılacak hedefler yazılacaktır.)</w:t>
      </w:r>
    </w:p>
    <w:p w:rsidR="00643FF1" w:rsidRPr="00643FF1" w:rsidRDefault="00643FF1" w:rsidP="00643FF1">
      <w:pPr>
        <w:spacing w:after="120"/>
        <w:ind w:left="705"/>
        <w:jc w:val="both"/>
        <w:rPr>
          <w:i/>
          <w:position w:val="-2"/>
          <w:sz w:val="20"/>
          <w:szCs w:val="20"/>
        </w:rPr>
      </w:pPr>
      <w:r w:rsidRPr="00643FF1">
        <w:rPr>
          <w:i/>
          <w:position w:val="-2"/>
          <w:sz w:val="20"/>
          <w:szCs w:val="20"/>
        </w:rPr>
        <w:t>Bu sözleşme kapsamında, hizmet sağlayıcıdan aşağıdaki üç temel makinenin tedarik edilmesi, kurulması ve devreye alınması beklenmektedir. Bu sürecin başarıyla tamamlanması, projenin genel hedeflerine doğrudan katkı sağlayacak aşağıdaki somut sonuçları ve hedefleri beraberinde getirecektir:</w:t>
      </w:r>
    </w:p>
    <w:p w:rsidR="00643FF1" w:rsidRPr="00643FF1" w:rsidRDefault="00643FF1" w:rsidP="00643FF1">
      <w:pPr>
        <w:ind w:left="705"/>
        <w:jc w:val="both"/>
        <w:rPr>
          <w:b/>
          <w:position w:val="-2"/>
          <w:sz w:val="20"/>
          <w:szCs w:val="20"/>
        </w:rPr>
      </w:pPr>
      <w:r w:rsidRPr="00643FF1">
        <w:rPr>
          <w:b/>
          <w:position w:val="-2"/>
          <w:sz w:val="20"/>
          <w:szCs w:val="20"/>
        </w:rPr>
        <w:t>1. TEDARİK EDİLECEK MAKİNELER:</w:t>
      </w:r>
    </w:p>
    <w:p w:rsidR="00643FF1" w:rsidRPr="00643FF1" w:rsidRDefault="00643FF1" w:rsidP="00643FF1">
      <w:pPr>
        <w:pStyle w:val="ListeParagraf"/>
        <w:numPr>
          <w:ilvl w:val="0"/>
          <w:numId w:val="9"/>
        </w:numPr>
        <w:jc w:val="both"/>
        <w:rPr>
          <w:position w:val="-2"/>
          <w:sz w:val="20"/>
          <w:szCs w:val="20"/>
        </w:rPr>
      </w:pPr>
      <w:r w:rsidRPr="00643FF1">
        <w:rPr>
          <w:position w:val="-2"/>
          <w:sz w:val="20"/>
          <w:szCs w:val="20"/>
        </w:rPr>
        <w:t>1 Adet Kırma Makinası</w:t>
      </w:r>
    </w:p>
    <w:p w:rsidR="00643FF1" w:rsidRPr="00643FF1" w:rsidRDefault="00643FF1" w:rsidP="00643FF1">
      <w:pPr>
        <w:pStyle w:val="ListeParagraf"/>
        <w:numPr>
          <w:ilvl w:val="0"/>
          <w:numId w:val="9"/>
        </w:numPr>
        <w:jc w:val="both"/>
        <w:rPr>
          <w:position w:val="-2"/>
          <w:sz w:val="20"/>
          <w:szCs w:val="20"/>
        </w:rPr>
      </w:pPr>
      <w:r w:rsidRPr="00643FF1">
        <w:rPr>
          <w:position w:val="-2"/>
          <w:sz w:val="20"/>
          <w:szCs w:val="20"/>
        </w:rPr>
        <w:t>2 Adet Plastik Enjeksiyon Makinası</w:t>
      </w:r>
    </w:p>
    <w:p w:rsidR="00643FF1" w:rsidRPr="00643FF1" w:rsidRDefault="00643FF1" w:rsidP="00643FF1">
      <w:pPr>
        <w:ind w:left="705"/>
        <w:jc w:val="both"/>
        <w:rPr>
          <w:b/>
          <w:position w:val="-2"/>
          <w:sz w:val="20"/>
          <w:szCs w:val="20"/>
        </w:rPr>
      </w:pPr>
      <w:r w:rsidRPr="00643FF1">
        <w:rPr>
          <w:b/>
          <w:position w:val="-2"/>
          <w:sz w:val="20"/>
          <w:szCs w:val="20"/>
        </w:rPr>
        <w:t>2. BEKLENEN SONUÇLAR VE HEDEFLER:</w:t>
      </w:r>
    </w:p>
    <w:p w:rsidR="00643FF1" w:rsidRPr="00643FF1" w:rsidRDefault="00643FF1" w:rsidP="00643FF1">
      <w:pPr>
        <w:ind w:left="705"/>
        <w:jc w:val="both"/>
        <w:rPr>
          <w:b/>
          <w:position w:val="-2"/>
          <w:sz w:val="20"/>
          <w:szCs w:val="20"/>
        </w:rPr>
      </w:pPr>
      <w:r w:rsidRPr="00643FF1">
        <w:rPr>
          <w:b/>
          <w:position w:val="-2"/>
          <w:sz w:val="20"/>
          <w:szCs w:val="20"/>
        </w:rPr>
        <w:t>A. Teknik ve Fiziki Sonuçlar:</w:t>
      </w:r>
    </w:p>
    <w:p w:rsidR="00643FF1" w:rsidRPr="00643FF1" w:rsidRDefault="00643FF1" w:rsidP="00643FF1">
      <w:pPr>
        <w:ind w:left="705"/>
        <w:jc w:val="both"/>
        <w:rPr>
          <w:position w:val="-2"/>
          <w:sz w:val="20"/>
          <w:szCs w:val="20"/>
        </w:rPr>
      </w:pPr>
      <w:r w:rsidRPr="00643FF1">
        <w:rPr>
          <w:position w:val="-2"/>
          <w:sz w:val="20"/>
          <w:szCs w:val="20"/>
        </w:rPr>
        <w:t xml:space="preserve">Tam Kapasite Kurulum: Belirtilen makinelerin, firmanın Erzurum'daki üretim tesisine eksiksiz olarak sevk edilmesi, kurulması, </w:t>
      </w:r>
      <w:proofErr w:type="gramStart"/>
      <w:r w:rsidRPr="00643FF1">
        <w:rPr>
          <w:position w:val="-2"/>
          <w:sz w:val="20"/>
          <w:szCs w:val="20"/>
        </w:rPr>
        <w:t>kalibrasyonu</w:t>
      </w:r>
      <w:proofErr w:type="gramEnd"/>
      <w:r w:rsidRPr="00643FF1">
        <w:rPr>
          <w:position w:val="-2"/>
          <w:sz w:val="20"/>
          <w:szCs w:val="20"/>
        </w:rPr>
        <w:t xml:space="preserve"> ve test üretimleriyle birlikte tam anlamıyla çalışır hale getirilmesi.</w:t>
      </w:r>
    </w:p>
    <w:p w:rsidR="00643FF1" w:rsidRPr="00643FF1" w:rsidRDefault="00643FF1" w:rsidP="00643FF1">
      <w:pPr>
        <w:ind w:left="705"/>
        <w:jc w:val="both"/>
        <w:rPr>
          <w:position w:val="-2"/>
          <w:sz w:val="20"/>
          <w:szCs w:val="20"/>
        </w:rPr>
      </w:pPr>
      <w:r w:rsidRPr="00643FF1">
        <w:rPr>
          <w:position w:val="-2"/>
          <w:sz w:val="20"/>
          <w:szCs w:val="20"/>
        </w:rPr>
        <w:t xml:space="preserve">Entegrasyon: Yeni makinelerin, mevcut üretim hattı ve elektrik/su/kompresör gibi yardımcı altyapı ile uyumlu şekilde </w:t>
      </w:r>
      <w:proofErr w:type="gramStart"/>
      <w:r w:rsidRPr="00643FF1">
        <w:rPr>
          <w:position w:val="-2"/>
          <w:sz w:val="20"/>
          <w:szCs w:val="20"/>
        </w:rPr>
        <w:t>entegre</w:t>
      </w:r>
      <w:proofErr w:type="gramEnd"/>
      <w:r w:rsidRPr="00643FF1">
        <w:rPr>
          <w:position w:val="-2"/>
          <w:sz w:val="20"/>
          <w:szCs w:val="20"/>
        </w:rPr>
        <w:t xml:space="preserve"> edilmesi.</w:t>
      </w:r>
    </w:p>
    <w:p w:rsidR="00643FF1" w:rsidRPr="00643FF1" w:rsidRDefault="00643FF1" w:rsidP="00643FF1">
      <w:pPr>
        <w:ind w:left="705"/>
        <w:jc w:val="both"/>
        <w:rPr>
          <w:b/>
          <w:position w:val="-2"/>
          <w:sz w:val="20"/>
          <w:szCs w:val="20"/>
        </w:rPr>
      </w:pPr>
      <w:r w:rsidRPr="00643FF1">
        <w:rPr>
          <w:b/>
          <w:position w:val="-2"/>
          <w:sz w:val="20"/>
          <w:szCs w:val="20"/>
        </w:rPr>
        <w:t>B. Operasyonel ve Çevresel Hedeflere Katkı:</w:t>
      </w:r>
    </w:p>
    <w:p w:rsidR="00643FF1" w:rsidRPr="00643FF1" w:rsidRDefault="00643FF1" w:rsidP="00643FF1">
      <w:pPr>
        <w:pStyle w:val="ListeParagraf"/>
        <w:numPr>
          <w:ilvl w:val="0"/>
          <w:numId w:val="10"/>
        </w:numPr>
        <w:jc w:val="both"/>
        <w:rPr>
          <w:position w:val="-2"/>
          <w:sz w:val="20"/>
          <w:szCs w:val="20"/>
        </w:rPr>
      </w:pPr>
      <w:r w:rsidRPr="00643FF1">
        <w:rPr>
          <w:b/>
          <w:position w:val="-2"/>
          <w:sz w:val="20"/>
          <w:szCs w:val="20"/>
        </w:rPr>
        <w:t>Geri Dönüşüm Kapasitesi Artışı:</w:t>
      </w:r>
      <w:r w:rsidRPr="00643FF1">
        <w:rPr>
          <w:position w:val="-2"/>
          <w:sz w:val="20"/>
          <w:szCs w:val="20"/>
        </w:rPr>
        <w:t xml:space="preserve"> Kırma makinası ile üretim atığı PP, PE, ABS plastiklerin granül hammaddeye dönüştürülme kapasitesinin oluşturulması. Bu sayede atık geri kazanım oranında %85 ve üzeri hedefine ulaşılmasına doğrudan katkı sağlanacaktır.</w:t>
      </w:r>
    </w:p>
    <w:p w:rsidR="00643FF1" w:rsidRPr="00643FF1" w:rsidRDefault="00643FF1" w:rsidP="00643FF1">
      <w:pPr>
        <w:pStyle w:val="ListeParagraf"/>
        <w:numPr>
          <w:ilvl w:val="0"/>
          <w:numId w:val="10"/>
        </w:numPr>
        <w:jc w:val="both"/>
        <w:rPr>
          <w:position w:val="-2"/>
          <w:sz w:val="20"/>
          <w:szCs w:val="20"/>
        </w:rPr>
      </w:pPr>
      <w:r w:rsidRPr="00643FF1">
        <w:rPr>
          <w:b/>
          <w:position w:val="-2"/>
          <w:sz w:val="20"/>
          <w:szCs w:val="20"/>
        </w:rPr>
        <w:t>Enerji Verimli Üretim:</w:t>
      </w:r>
      <w:r w:rsidRPr="00643FF1">
        <w:rPr>
          <w:position w:val="-2"/>
          <w:sz w:val="20"/>
          <w:szCs w:val="20"/>
        </w:rPr>
        <w:t xml:space="preserve"> Yeni </w:t>
      </w:r>
      <w:proofErr w:type="gramStart"/>
      <w:r w:rsidRPr="00643FF1">
        <w:rPr>
          <w:position w:val="-2"/>
          <w:sz w:val="20"/>
          <w:szCs w:val="20"/>
        </w:rPr>
        <w:t>enjeksiyon</w:t>
      </w:r>
      <w:proofErr w:type="gramEnd"/>
      <w:r w:rsidRPr="00643FF1">
        <w:rPr>
          <w:position w:val="-2"/>
          <w:sz w:val="20"/>
          <w:szCs w:val="20"/>
        </w:rPr>
        <w:t xml:space="preserve"> makinelerinin enerji verimliliği yüksek modeller olması sayesinde, birim ürün başına enerji tüketiminin azaltılması ve buna bağlı olarak karbon salınımında %10 azalma hedefinin gerçekleştirilmesi desteklenecektir.</w:t>
      </w:r>
    </w:p>
    <w:p w:rsidR="00643FF1" w:rsidRPr="00643FF1" w:rsidRDefault="00643FF1" w:rsidP="00643FF1">
      <w:pPr>
        <w:pStyle w:val="ListeParagraf"/>
        <w:numPr>
          <w:ilvl w:val="0"/>
          <w:numId w:val="10"/>
        </w:numPr>
        <w:jc w:val="both"/>
        <w:rPr>
          <w:position w:val="-2"/>
          <w:sz w:val="20"/>
          <w:szCs w:val="20"/>
        </w:rPr>
      </w:pPr>
      <w:r w:rsidRPr="00643FF1">
        <w:rPr>
          <w:b/>
          <w:position w:val="-2"/>
          <w:sz w:val="20"/>
          <w:szCs w:val="20"/>
        </w:rPr>
        <w:t>Geri Dönüştürülmüş Hammadde Kullanımı:</w:t>
      </w:r>
      <w:r w:rsidRPr="00643FF1">
        <w:rPr>
          <w:position w:val="-2"/>
          <w:sz w:val="20"/>
          <w:szCs w:val="20"/>
        </w:rPr>
        <w:t xml:space="preserve"> Kırılarak granül haline getirilen atıkların, yeni </w:t>
      </w:r>
      <w:proofErr w:type="gramStart"/>
      <w:r w:rsidRPr="00643FF1">
        <w:rPr>
          <w:position w:val="-2"/>
          <w:sz w:val="20"/>
          <w:szCs w:val="20"/>
        </w:rPr>
        <w:t>enjeksiyon</w:t>
      </w:r>
      <w:proofErr w:type="gramEnd"/>
      <w:r w:rsidRPr="00643FF1">
        <w:rPr>
          <w:position w:val="-2"/>
          <w:sz w:val="20"/>
          <w:szCs w:val="20"/>
        </w:rPr>
        <w:t xml:space="preserve"> makinelerinde kullanılabilir hale gelmesi. Bu, üretimde geri dönüştürülmüş hammadde kullanım oranının %40 artırılması hedefinin temel teknik altyapısını oluşturacaktır.</w:t>
      </w:r>
    </w:p>
    <w:p w:rsidR="00643FF1" w:rsidRPr="00643FF1" w:rsidRDefault="00643FF1" w:rsidP="00643FF1">
      <w:pPr>
        <w:pStyle w:val="ListeParagraf"/>
        <w:numPr>
          <w:ilvl w:val="0"/>
          <w:numId w:val="10"/>
        </w:numPr>
        <w:jc w:val="both"/>
        <w:rPr>
          <w:position w:val="-2"/>
          <w:sz w:val="20"/>
          <w:szCs w:val="20"/>
        </w:rPr>
      </w:pPr>
      <w:r w:rsidRPr="00643FF1">
        <w:rPr>
          <w:b/>
          <w:position w:val="-2"/>
          <w:sz w:val="20"/>
          <w:szCs w:val="20"/>
        </w:rPr>
        <w:t xml:space="preserve">Atık </w:t>
      </w:r>
      <w:proofErr w:type="spellStart"/>
      <w:r w:rsidRPr="00643FF1">
        <w:rPr>
          <w:b/>
          <w:position w:val="-2"/>
          <w:sz w:val="20"/>
          <w:szCs w:val="20"/>
        </w:rPr>
        <w:t>Azaltımı</w:t>
      </w:r>
      <w:proofErr w:type="spellEnd"/>
      <w:r w:rsidRPr="00643FF1">
        <w:rPr>
          <w:b/>
          <w:position w:val="-2"/>
          <w:sz w:val="20"/>
          <w:szCs w:val="20"/>
        </w:rPr>
        <w:t>:</w:t>
      </w:r>
      <w:r w:rsidRPr="00643FF1">
        <w:rPr>
          <w:position w:val="-2"/>
          <w:sz w:val="20"/>
          <w:szCs w:val="20"/>
        </w:rPr>
        <w:t xml:space="preserve"> İç geri dönüşüm döngüsünün bu makinelerle </w:t>
      </w:r>
      <w:proofErr w:type="spellStart"/>
      <w:r w:rsidRPr="00643FF1">
        <w:rPr>
          <w:position w:val="-2"/>
          <w:sz w:val="20"/>
          <w:szCs w:val="20"/>
        </w:rPr>
        <w:t>fiziken</w:t>
      </w:r>
      <w:proofErr w:type="spellEnd"/>
      <w:r w:rsidRPr="00643FF1">
        <w:rPr>
          <w:position w:val="-2"/>
          <w:sz w:val="20"/>
          <w:szCs w:val="20"/>
        </w:rPr>
        <w:t xml:space="preserve"> kurulması, plastik hammadde israfının %98 azaltılması ana hedefinin merkezinde yer alacaktır.</w:t>
      </w:r>
    </w:p>
    <w:p w:rsidR="00643FF1" w:rsidRDefault="00643FF1" w:rsidP="00643FF1">
      <w:pPr>
        <w:ind w:left="705"/>
        <w:jc w:val="both"/>
        <w:rPr>
          <w:position w:val="-2"/>
          <w:sz w:val="20"/>
          <w:szCs w:val="20"/>
        </w:rPr>
      </w:pPr>
    </w:p>
    <w:p w:rsidR="00643FF1" w:rsidRPr="00643FF1" w:rsidRDefault="00643FF1" w:rsidP="00643FF1">
      <w:pPr>
        <w:ind w:left="705"/>
        <w:jc w:val="both"/>
        <w:rPr>
          <w:b/>
          <w:position w:val="-2"/>
          <w:sz w:val="20"/>
          <w:szCs w:val="20"/>
        </w:rPr>
      </w:pPr>
      <w:r w:rsidRPr="00643FF1">
        <w:rPr>
          <w:b/>
          <w:position w:val="-2"/>
          <w:sz w:val="20"/>
          <w:szCs w:val="20"/>
        </w:rPr>
        <w:t>C. Sosyal ve İnsan Kaynakları Hedeflerine Katkı:</w:t>
      </w:r>
    </w:p>
    <w:p w:rsidR="00643FF1" w:rsidRPr="00643FF1" w:rsidRDefault="00643FF1" w:rsidP="00643FF1">
      <w:pPr>
        <w:pStyle w:val="ListeParagraf"/>
        <w:numPr>
          <w:ilvl w:val="0"/>
          <w:numId w:val="11"/>
        </w:numPr>
        <w:jc w:val="both"/>
        <w:rPr>
          <w:position w:val="-2"/>
          <w:sz w:val="20"/>
          <w:szCs w:val="20"/>
        </w:rPr>
      </w:pPr>
      <w:r w:rsidRPr="00643FF1">
        <w:rPr>
          <w:b/>
          <w:position w:val="-2"/>
          <w:sz w:val="20"/>
          <w:szCs w:val="20"/>
        </w:rPr>
        <w:t>Eğitim Altyapısı:</w:t>
      </w:r>
      <w:r w:rsidRPr="00643FF1">
        <w:rPr>
          <w:position w:val="-2"/>
          <w:sz w:val="20"/>
          <w:szCs w:val="20"/>
        </w:rPr>
        <w:t xml:space="preserve"> Sağlanan makinelerin, proje kapsamında en az 20 personele verilecek geri dönüşüm ve sürdürülebilir üretim eğitimlerinin uygulamalı eğitim platformu olarak kullanılması.</w:t>
      </w:r>
    </w:p>
    <w:p w:rsidR="00643FF1" w:rsidRPr="00643FF1" w:rsidRDefault="00643FF1" w:rsidP="00643FF1">
      <w:pPr>
        <w:pStyle w:val="ListeParagraf"/>
        <w:numPr>
          <w:ilvl w:val="0"/>
          <w:numId w:val="11"/>
        </w:numPr>
        <w:jc w:val="both"/>
        <w:rPr>
          <w:position w:val="-2"/>
          <w:sz w:val="20"/>
          <w:szCs w:val="20"/>
        </w:rPr>
      </w:pPr>
      <w:r w:rsidRPr="00643FF1">
        <w:rPr>
          <w:b/>
          <w:position w:val="-2"/>
          <w:sz w:val="20"/>
          <w:szCs w:val="20"/>
        </w:rPr>
        <w:t xml:space="preserve">İstihdam Kapasitesi: </w:t>
      </w:r>
      <w:r w:rsidRPr="00643FF1">
        <w:rPr>
          <w:position w:val="-2"/>
          <w:sz w:val="20"/>
          <w:szCs w:val="20"/>
        </w:rPr>
        <w:t>Yeni ve verimli üretim hattının, kadın ve genç istihdamını artırma taahhüdünü karşılayacak üretim kapasitesini yaratması.</w:t>
      </w:r>
    </w:p>
    <w:p w:rsidR="0068693C" w:rsidRDefault="0068693C" w:rsidP="0068693C">
      <w:pPr>
        <w:spacing w:after="120"/>
        <w:jc w:val="both"/>
        <w:rPr>
          <w:b/>
          <w:position w:val="-2"/>
          <w:sz w:val="20"/>
          <w:szCs w:val="20"/>
        </w:rPr>
      </w:pPr>
      <w:r>
        <w:rPr>
          <w:b/>
          <w:position w:val="-2"/>
          <w:sz w:val="20"/>
          <w:szCs w:val="20"/>
        </w:rPr>
        <w:lastRenderedPageBreak/>
        <w:t>3.</w:t>
      </w:r>
      <w:r>
        <w:rPr>
          <w:b/>
          <w:position w:val="-2"/>
          <w:sz w:val="20"/>
          <w:szCs w:val="20"/>
        </w:rPr>
        <w:tab/>
        <w:t>İŞİN KAPSAMI</w:t>
      </w:r>
    </w:p>
    <w:p w:rsidR="0068693C" w:rsidRDefault="0068693C" w:rsidP="0068693C">
      <w:pPr>
        <w:spacing w:after="120"/>
        <w:jc w:val="both"/>
        <w:rPr>
          <w:position w:val="-2"/>
          <w:sz w:val="20"/>
          <w:szCs w:val="20"/>
          <w:highlight w:val="yellow"/>
        </w:rPr>
      </w:pPr>
      <w:r>
        <w:rPr>
          <w:position w:val="-2"/>
          <w:sz w:val="20"/>
          <w:szCs w:val="20"/>
        </w:rPr>
        <w:t>3.1.</w:t>
      </w:r>
      <w:r>
        <w:rPr>
          <w:position w:val="-2"/>
          <w:sz w:val="20"/>
          <w:szCs w:val="20"/>
        </w:rPr>
        <w:tab/>
        <w:t>Genel</w:t>
      </w:r>
    </w:p>
    <w:p w:rsidR="00361056" w:rsidRPr="00361056" w:rsidRDefault="00361056" w:rsidP="00361056">
      <w:pPr>
        <w:pStyle w:val="ds-markdown-paragraph"/>
        <w:shd w:val="clear" w:color="auto" w:fill="FFFFFF"/>
        <w:spacing w:before="0" w:beforeAutospacing="0" w:after="0" w:afterAutospacing="0"/>
        <w:jc w:val="both"/>
        <w:rPr>
          <w:color w:val="0F1115"/>
          <w:sz w:val="20"/>
          <w:szCs w:val="20"/>
        </w:rPr>
      </w:pPr>
      <w:r w:rsidRPr="00361056">
        <w:rPr>
          <w:color w:val="0F1115"/>
          <w:sz w:val="20"/>
          <w:szCs w:val="20"/>
        </w:rPr>
        <w:t>Bu iş kapsamı, </w:t>
      </w:r>
      <w:r w:rsidRPr="00361056">
        <w:rPr>
          <w:rStyle w:val="Gl"/>
          <w:rFonts w:eastAsiaTheme="majorEastAsia"/>
          <w:color w:val="0F1115"/>
          <w:sz w:val="20"/>
          <w:szCs w:val="20"/>
        </w:rPr>
        <w:t>"Plastikte Döngüsel Ekonomi ve Sürdürülebilir Üretim için Geri Dönüşüm ve Yeşil Dönüşüm Uygulamaları"</w:t>
      </w:r>
      <w:r w:rsidRPr="00361056">
        <w:rPr>
          <w:color w:val="0F1115"/>
          <w:sz w:val="20"/>
          <w:szCs w:val="20"/>
        </w:rPr>
        <w:t xml:space="preserve"> projesi çerçevesinde, projenin temel hedeflerine ulaşılmasını sağlayacak kritik </w:t>
      </w:r>
      <w:proofErr w:type="gramStart"/>
      <w:r w:rsidRPr="00361056">
        <w:rPr>
          <w:color w:val="0F1115"/>
          <w:sz w:val="20"/>
          <w:szCs w:val="20"/>
        </w:rPr>
        <w:t>ekipmanların</w:t>
      </w:r>
      <w:proofErr w:type="gramEnd"/>
      <w:r w:rsidRPr="00361056">
        <w:rPr>
          <w:color w:val="0F1115"/>
          <w:sz w:val="20"/>
          <w:szCs w:val="20"/>
        </w:rPr>
        <w:t xml:space="preserve"> tedarikini, kurulumunu ve devreye alınmasını kapsamaktadır.</w:t>
      </w:r>
    </w:p>
    <w:p w:rsidR="00361056" w:rsidRPr="00361056" w:rsidRDefault="00361056" w:rsidP="00361056">
      <w:pPr>
        <w:pStyle w:val="Balk3"/>
        <w:shd w:val="clear" w:color="auto" w:fill="FFFFFF"/>
        <w:spacing w:before="0" w:line="450" w:lineRule="atLeast"/>
        <w:jc w:val="both"/>
        <w:rPr>
          <w:rFonts w:ascii="Times New Roman" w:hAnsi="Times New Roman" w:cs="Times New Roman"/>
          <w:color w:val="0F1115"/>
          <w:sz w:val="20"/>
          <w:szCs w:val="20"/>
        </w:rPr>
      </w:pPr>
      <w:r w:rsidRPr="00361056">
        <w:rPr>
          <w:rStyle w:val="Gl"/>
          <w:rFonts w:ascii="Times New Roman" w:hAnsi="Times New Roman" w:cs="Times New Roman"/>
          <w:bCs w:val="0"/>
          <w:color w:val="0F1115"/>
          <w:sz w:val="20"/>
          <w:szCs w:val="20"/>
        </w:rPr>
        <w:t>1. İŞİN AMACI VE PROJE İLE İLİŞKİSİ:</w:t>
      </w:r>
    </w:p>
    <w:p w:rsidR="00361056" w:rsidRPr="00361056" w:rsidRDefault="00361056" w:rsidP="00361056">
      <w:pPr>
        <w:pStyle w:val="ds-markdown-paragraph"/>
        <w:shd w:val="clear" w:color="auto" w:fill="FFFFFF"/>
        <w:spacing w:before="0" w:beforeAutospacing="0" w:after="0" w:afterAutospacing="0"/>
        <w:jc w:val="both"/>
        <w:rPr>
          <w:color w:val="0F1115"/>
          <w:sz w:val="20"/>
          <w:szCs w:val="20"/>
        </w:rPr>
      </w:pPr>
      <w:r w:rsidRPr="00361056">
        <w:rPr>
          <w:color w:val="0F1115"/>
          <w:sz w:val="20"/>
          <w:szCs w:val="20"/>
        </w:rPr>
        <w:t xml:space="preserve">İşin temel amacı, başvuru sahibi firma olan AYNE </w:t>
      </w:r>
      <w:proofErr w:type="spellStart"/>
      <w:r w:rsidRPr="00361056">
        <w:rPr>
          <w:color w:val="0F1115"/>
          <w:sz w:val="20"/>
          <w:szCs w:val="20"/>
        </w:rPr>
        <w:t>TESİSAT'ın</w:t>
      </w:r>
      <w:proofErr w:type="spellEnd"/>
      <w:r w:rsidRPr="00361056">
        <w:rPr>
          <w:color w:val="0F1115"/>
          <w:sz w:val="20"/>
          <w:szCs w:val="20"/>
        </w:rPr>
        <w:t xml:space="preserve"> mevcut üretim süreçlerini </w:t>
      </w:r>
      <w:r w:rsidRPr="00361056">
        <w:rPr>
          <w:rStyle w:val="Gl"/>
          <w:rFonts w:eastAsiaTheme="majorEastAsia"/>
          <w:color w:val="0F1115"/>
          <w:sz w:val="20"/>
          <w:szCs w:val="20"/>
        </w:rPr>
        <w:t>döngüsel ekonomi modeline</w:t>
      </w:r>
      <w:r w:rsidRPr="00361056">
        <w:rPr>
          <w:color w:val="0F1115"/>
          <w:sz w:val="20"/>
          <w:szCs w:val="20"/>
        </w:rPr>
        <w:t> dönüştürmesine olanak sağlayacak fiziki altyapıyı oluşturmaktır. Tedarik edilecek makineler;</w:t>
      </w:r>
    </w:p>
    <w:p w:rsidR="00361056" w:rsidRPr="00361056" w:rsidRDefault="00361056" w:rsidP="00361056">
      <w:pPr>
        <w:pStyle w:val="ds-markdown-paragraph"/>
        <w:numPr>
          <w:ilvl w:val="0"/>
          <w:numId w:val="13"/>
        </w:numPr>
        <w:shd w:val="clear" w:color="auto" w:fill="FFFFFF"/>
        <w:spacing w:before="0" w:beforeAutospacing="0" w:after="0" w:afterAutospacing="0"/>
        <w:ind w:left="426" w:firstLine="0"/>
        <w:jc w:val="both"/>
        <w:rPr>
          <w:color w:val="0F1115"/>
          <w:sz w:val="20"/>
          <w:szCs w:val="20"/>
        </w:rPr>
      </w:pPr>
      <w:r w:rsidRPr="00361056">
        <w:rPr>
          <w:color w:val="0F1115"/>
          <w:sz w:val="20"/>
          <w:szCs w:val="20"/>
        </w:rPr>
        <w:t>Plastik atık geri kazanım kapasitesini artıracak,</w:t>
      </w:r>
    </w:p>
    <w:p w:rsidR="00361056" w:rsidRPr="00361056" w:rsidRDefault="00361056" w:rsidP="00361056">
      <w:pPr>
        <w:pStyle w:val="ds-markdown-paragraph"/>
        <w:numPr>
          <w:ilvl w:val="0"/>
          <w:numId w:val="13"/>
        </w:numPr>
        <w:shd w:val="clear" w:color="auto" w:fill="FFFFFF"/>
        <w:spacing w:before="0" w:beforeAutospacing="0" w:after="0" w:afterAutospacing="0"/>
        <w:ind w:left="426" w:firstLine="0"/>
        <w:jc w:val="both"/>
        <w:rPr>
          <w:color w:val="0F1115"/>
          <w:sz w:val="20"/>
          <w:szCs w:val="20"/>
        </w:rPr>
      </w:pPr>
      <w:r w:rsidRPr="00361056">
        <w:rPr>
          <w:color w:val="0F1115"/>
          <w:sz w:val="20"/>
          <w:szCs w:val="20"/>
        </w:rPr>
        <w:t>Enerji verimli üretimi mümkün kılacak,</w:t>
      </w:r>
    </w:p>
    <w:p w:rsidR="00361056" w:rsidRPr="00361056" w:rsidRDefault="00361056" w:rsidP="00361056">
      <w:pPr>
        <w:pStyle w:val="ds-markdown-paragraph"/>
        <w:numPr>
          <w:ilvl w:val="0"/>
          <w:numId w:val="13"/>
        </w:numPr>
        <w:shd w:val="clear" w:color="auto" w:fill="FFFFFF"/>
        <w:spacing w:before="0" w:beforeAutospacing="0" w:after="0" w:afterAutospacing="0"/>
        <w:ind w:left="426" w:firstLine="0"/>
        <w:jc w:val="both"/>
        <w:rPr>
          <w:color w:val="0F1115"/>
          <w:sz w:val="20"/>
          <w:szCs w:val="20"/>
        </w:rPr>
      </w:pPr>
      <w:r w:rsidRPr="00361056">
        <w:rPr>
          <w:color w:val="0F1115"/>
          <w:sz w:val="20"/>
          <w:szCs w:val="20"/>
        </w:rPr>
        <w:t>Geri dönüştürülmüş hammaddeden kaliteli ürün üretimini sağlayacak,</w:t>
      </w:r>
    </w:p>
    <w:p w:rsidR="00361056" w:rsidRPr="00361056" w:rsidRDefault="00361056" w:rsidP="00361056">
      <w:pPr>
        <w:pStyle w:val="ds-markdown-paragraph"/>
        <w:numPr>
          <w:ilvl w:val="0"/>
          <w:numId w:val="13"/>
        </w:numPr>
        <w:shd w:val="clear" w:color="auto" w:fill="FFFFFF"/>
        <w:spacing w:before="0" w:beforeAutospacing="0" w:after="0" w:afterAutospacing="0"/>
        <w:ind w:left="426" w:firstLine="0"/>
        <w:jc w:val="both"/>
        <w:rPr>
          <w:color w:val="0F1115"/>
          <w:sz w:val="20"/>
          <w:szCs w:val="20"/>
        </w:rPr>
      </w:pPr>
      <w:r w:rsidRPr="00361056">
        <w:rPr>
          <w:color w:val="0F1115"/>
          <w:sz w:val="20"/>
          <w:szCs w:val="20"/>
        </w:rPr>
        <w:t xml:space="preserve">Projenin çevresel ve sosyal göstergelerine (atık </w:t>
      </w:r>
      <w:proofErr w:type="spellStart"/>
      <w:r w:rsidRPr="00361056">
        <w:rPr>
          <w:color w:val="0F1115"/>
          <w:sz w:val="20"/>
          <w:szCs w:val="20"/>
        </w:rPr>
        <w:t>azaltımı</w:t>
      </w:r>
      <w:proofErr w:type="spellEnd"/>
      <w:r w:rsidRPr="00361056">
        <w:rPr>
          <w:color w:val="0F1115"/>
          <w:sz w:val="20"/>
          <w:szCs w:val="20"/>
        </w:rPr>
        <w:t>, karbon salınımı düşürme, istihdam artışı) doğrudan katkıda bulunacak şekilde tasarlanmıştır.</w:t>
      </w:r>
    </w:p>
    <w:p w:rsidR="00361056" w:rsidRPr="00361056" w:rsidRDefault="00361056" w:rsidP="00361056">
      <w:pPr>
        <w:pStyle w:val="Balk3"/>
        <w:shd w:val="clear" w:color="auto" w:fill="FFFFFF"/>
        <w:spacing w:before="0" w:line="450" w:lineRule="atLeast"/>
        <w:jc w:val="both"/>
        <w:rPr>
          <w:rFonts w:ascii="Times New Roman" w:hAnsi="Times New Roman" w:cs="Times New Roman"/>
          <w:color w:val="0F1115"/>
          <w:sz w:val="20"/>
          <w:szCs w:val="20"/>
        </w:rPr>
      </w:pPr>
      <w:r w:rsidRPr="00361056">
        <w:rPr>
          <w:rStyle w:val="Gl"/>
          <w:rFonts w:ascii="Times New Roman" w:hAnsi="Times New Roman" w:cs="Times New Roman"/>
          <w:bCs w:val="0"/>
          <w:color w:val="0F1115"/>
          <w:sz w:val="20"/>
          <w:szCs w:val="20"/>
        </w:rPr>
        <w:t>2. TEDARİK EDİLECEK EKİPMANLARIN TANIMI:</w:t>
      </w:r>
    </w:p>
    <w:p w:rsidR="00361056" w:rsidRPr="00361056" w:rsidRDefault="00361056" w:rsidP="00361056">
      <w:pPr>
        <w:pStyle w:val="ds-markdown-paragraph"/>
        <w:shd w:val="clear" w:color="auto" w:fill="FFFFFF"/>
        <w:spacing w:before="0" w:beforeAutospacing="0" w:after="0" w:afterAutospacing="0"/>
        <w:jc w:val="both"/>
        <w:rPr>
          <w:color w:val="0F1115"/>
          <w:sz w:val="20"/>
          <w:szCs w:val="20"/>
        </w:rPr>
      </w:pPr>
      <w:r w:rsidRPr="00361056">
        <w:rPr>
          <w:color w:val="0F1115"/>
          <w:sz w:val="20"/>
          <w:szCs w:val="20"/>
        </w:rPr>
        <w:t xml:space="preserve">İş kapsamında aşağıdaki ana </w:t>
      </w:r>
      <w:proofErr w:type="gramStart"/>
      <w:r w:rsidRPr="00361056">
        <w:rPr>
          <w:color w:val="0F1115"/>
          <w:sz w:val="20"/>
          <w:szCs w:val="20"/>
        </w:rPr>
        <w:t>ekipmanlar</w:t>
      </w:r>
      <w:proofErr w:type="gramEnd"/>
      <w:r w:rsidRPr="00361056">
        <w:rPr>
          <w:color w:val="0F1115"/>
          <w:sz w:val="20"/>
          <w:szCs w:val="20"/>
        </w:rPr>
        <w:t xml:space="preserve"> tedarik edilecektir:</w:t>
      </w:r>
    </w:p>
    <w:p w:rsidR="00361056" w:rsidRPr="00361056" w:rsidRDefault="00361056" w:rsidP="00361056">
      <w:pPr>
        <w:pStyle w:val="ds-markdown-paragraph"/>
        <w:shd w:val="clear" w:color="auto" w:fill="FFFFFF"/>
        <w:spacing w:before="0" w:beforeAutospacing="0" w:after="0" w:afterAutospacing="0"/>
        <w:jc w:val="both"/>
        <w:rPr>
          <w:color w:val="0F1115"/>
          <w:sz w:val="20"/>
          <w:szCs w:val="20"/>
        </w:rPr>
      </w:pPr>
      <w:r w:rsidRPr="00361056">
        <w:rPr>
          <w:rStyle w:val="Gl"/>
          <w:rFonts w:eastAsiaTheme="majorEastAsia"/>
          <w:color w:val="0F1115"/>
          <w:sz w:val="20"/>
          <w:szCs w:val="20"/>
        </w:rPr>
        <w:t>A. 1 ADET KIRMA MAKİNASI:</w:t>
      </w:r>
    </w:p>
    <w:p w:rsidR="00361056" w:rsidRPr="00361056" w:rsidRDefault="00361056" w:rsidP="00361056">
      <w:pPr>
        <w:pStyle w:val="ds-markdown-paragraph"/>
        <w:numPr>
          <w:ilvl w:val="0"/>
          <w:numId w:val="14"/>
        </w:numPr>
        <w:shd w:val="clear" w:color="auto" w:fill="FFFFFF"/>
        <w:spacing w:before="0" w:beforeAutospacing="0" w:after="0" w:afterAutospacing="0"/>
        <w:ind w:left="567" w:hanging="141"/>
        <w:jc w:val="both"/>
        <w:rPr>
          <w:color w:val="0F1115"/>
          <w:sz w:val="20"/>
          <w:szCs w:val="20"/>
        </w:rPr>
      </w:pPr>
      <w:r w:rsidRPr="00361056">
        <w:rPr>
          <w:rStyle w:val="Gl"/>
          <w:rFonts w:eastAsiaTheme="majorEastAsia"/>
          <w:color w:val="0F1115"/>
          <w:sz w:val="20"/>
          <w:szCs w:val="20"/>
        </w:rPr>
        <w:t>Genel Tanım:</w:t>
      </w:r>
      <w:r w:rsidRPr="00361056">
        <w:rPr>
          <w:color w:val="0F1115"/>
          <w:sz w:val="20"/>
          <w:szCs w:val="20"/>
        </w:rPr>
        <w:t xml:space="preserve"> Üretim hattında (süreç içi) veya sonrasında ortaya çıkan plastik atıkların (PP, PE, ABS vb.) kırılarak, daha sonra granül üretimine veya doğrudan geri </w:t>
      </w:r>
      <w:proofErr w:type="spellStart"/>
      <w:r w:rsidRPr="00361056">
        <w:rPr>
          <w:color w:val="0F1115"/>
          <w:sz w:val="20"/>
          <w:szCs w:val="20"/>
        </w:rPr>
        <w:t>kazanımlı</w:t>
      </w:r>
      <w:proofErr w:type="spellEnd"/>
      <w:r w:rsidRPr="00361056">
        <w:rPr>
          <w:color w:val="0F1115"/>
          <w:sz w:val="20"/>
          <w:szCs w:val="20"/>
        </w:rPr>
        <w:t xml:space="preserve"> üretime uygun küçük parçalar (</w:t>
      </w:r>
      <w:proofErr w:type="spellStart"/>
      <w:r w:rsidRPr="00361056">
        <w:rPr>
          <w:color w:val="0F1115"/>
          <w:sz w:val="20"/>
          <w:szCs w:val="20"/>
        </w:rPr>
        <w:t>flake</w:t>
      </w:r>
      <w:proofErr w:type="spellEnd"/>
      <w:r w:rsidRPr="00361056">
        <w:rPr>
          <w:color w:val="0F1115"/>
          <w:sz w:val="20"/>
          <w:szCs w:val="20"/>
        </w:rPr>
        <w:t>) haline getirilmesini sağlayan makinedir.</w:t>
      </w:r>
    </w:p>
    <w:p w:rsidR="00361056" w:rsidRPr="00361056" w:rsidRDefault="00361056" w:rsidP="00361056">
      <w:pPr>
        <w:pStyle w:val="ds-markdown-paragraph"/>
        <w:numPr>
          <w:ilvl w:val="0"/>
          <w:numId w:val="14"/>
        </w:numPr>
        <w:shd w:val="clear" w:color="auto" w:fill="FFFFFF"/>
        <w:spacing w:before="0" w:beforeAutospacing="0" w:after="0" w:afterAutospacing="0"/>
        <w:ind w:left="567" w:hanging="141"/>
        <w:jc w:val="both"/>
        <w:rPr>
          <w:color w:val="0F1115"/>
          <w:sz w:val="20"/>
          <w:szCs w:val="20"/>
        </w:rPr>
      </w:pPr>
      <w:r w:rsidRPr="00361056">
        <w:rPr>
          <w:rStyle w:val="Gl"/>
          <w:rFonts w:eastAsiaTheme="majorEastAsia"/>
          <w:color w:val="0F1115"/>
          <w:sz w:val="20"/>
          <w:szCs w:val="20"/>
        </w:rPr>
        <w:t>Temel İşlevi:</w:t>
      </w:r>
      <w:r w:rsidRPr="00361056">
        <w:rPr>
          <w:color w:val="0F1115"/>
          <w:sz w:val="20"/>
          <w:szCs w:val="20"/>
        </w:rPr>
        <w:t> Atık plastiğin boyutunu küçülterek, yeniden işlenebilir hale getirmek ve böylece </w:t>
      </w:r>
      <w:r w:rsidRPr="00361056">
        <w:rPr>
          <w:rStyle w:val="Gl"/>
          <w:rFonts w:eastAsiaTheme="majorEastAsia"/>
          <w:color w:val="0F1115"/>
          <w:sz w:val="20"/>
          <w:szCs w:val="20"/>
        </w:rPr>
        <w:t>atık geri kazanım oranının %85'in üzerine çıkmasına</w:t>
      </w:r>
      <w:r w:rsidRPr="00361056">
        <w:rPr>
          <w:color w:val="0F1115"/>
          <w:sz w:val="20"/>
          <w:szCs w:val="20"/>
        </w:rPr>
        <w:t> teknik altyapı sağlamak.</w:t>
      </w:r>
    </w:p>
    <w:p w:rsidR="00361056" w:rsidRPr="00361056" w:rsidRDefault="00361056" w:rsidP="00361056">
      <w:pPr>
        <w:pStyle w:val="ds-markdown-paragraph"/>
        <w:shd w:val="clear" w:color="auto" w:fill="FFFFFF"/>
        <w:spacing w:before="0" w:beforeAutospacing="0" w:after="0" w:afterAutospacing="0"/>
        <w:jc w:val="both"/>
        <w:rPr>
          <w:color w:val="0F1115"/>
          <w:sz w:val="20"/>
          <w:szCs w:val="20"/>
        </w:rPr>
      </w:pPr>
      <w:r w:rsidRPr="00361056">
        <w:rPr>
          <w:rStyle w:val="Gl"/>
          <w:rFonts w:eastAsiaTheme="majorEastAsia"/>
          <w:color w:val="0F1115"/>
          <w:sz w:val="20"/>
          <w:szCs w:val="20"/>
        </w:rPr>
        <w:t>B. 2 ADET PLASTİK ENJEKSİYON MAKİNASI:</w:t>
      </w:r>
    </w:p>
    <w:p w:rsidR="00361056" w:rsidRPr="00361056" w:rsidRDefault="00361056" w:rsidP="00361056">
      <w:pPr>
        <w:pStyle w:val="ds-markdown-paragraph"/>
        <w:numPr>
          <w:ilvl w:val="0"/>
          <w:numId w:val="15"/>
        </w:numPr>
        <w:shd w:val="clear" w:color="auto" w:fill="FFFFFF"/>
        <w:spacing w:before="0" w:beforeAutospacing="0" w:after="0" w:afterAutospacing="0"/>
        <w:ind w:left="426" w:hanging="142"/>
        <w:jc w:val="both"/>
        <w:rPr>
          <w:color w:val="0F1115"/>
          <w:sz w:val="20"/>
          <w:szCs w:val="20"/>
        </w:rPr>
      </w:pPr>
      <w:r w:rsidRPr="00361056">
        <w:rPr>
          <w:rStyle w:val="Gl"/>
          <w:rFonts w:eastAsiaTheme="majorEastAsia"/>
          <w:color w:val="0F1115"/>
          <w:sz w:val="20"/>
          <w:szCs w:val="20"/>
        </w:rPr>
        <w:t>Genel Tanım:</w:t>
      </w:r>
      <w:r w:rsidRPr="00361056">
        <w:rPr>
          <w:color w:val="0F1115"/>
          <w:sz w:val="20"/>
          <w:szCs w:val="20"/>
        </w:rPr>
        <w:t> Plastik hammaddeyi (hem saf hem de geri dönüştürülmüş karışımları) ergiterek, kalıp içine enjekte edip soğutarak nihai ürün haline getiren ana üretim makinesidir.</w:t>
      </w:r>
    </w:p>
    <w:p w:rsidR="00361056" w:rsidRPr="00361056" w:rsidRDefault="00361056" w:rsidP="00361056">
      <w:pPr>
        <w:pStyle w:val="ds-markdown-paragraph"/>
        <w:numPr>
          <w:ilvl w:val="0"/>
          <w:numId w:val="15"/>
        </w:numPr>
        <w:shd w:val="clear" w:color="auto" w:fill="FFFFFF"/>
        <w:spacing w:before="0" w:beforeAutospacing="0" w:after="0" w:afterAutospacing="0"/>
        <w:ind w:left="426" w:hanging="142"/>
        <w:jc w:val="both"/>
        <w:rPr>
          <w:color w:val="0F1115"/>
          <w:sz w:val="20"/>
          <w:szCs w:val="20"/>
        </w:rPr>
      </w:pPr>
      <w:r w:rsidRPr="00361056">
        <w:rPr>
          <w:rStyle w:val="Gl"/>
          <w:rFonts w:eastAsiaTheme="majorEastAsia"/>
          <w:color w:val="0F1115"/>
          <w:sz w:val="20"/>
          <w:szCs w:val="20"/>
        </w:rPr>
        <w:t>Temel İşlevi:</w:t>
      </w:r>
    </w:p>
    <w:p w:rsidR="00361056" w:rsidRPr="00361056" w:rsidRDefault="00361056" w:rsidP="00361056">
      <w:pPr>
        <w:pStyle w:val="ds-markdown-paragraph"/>
        <w:numPr>
          <w:ilvl w:val="1"/>
          <w:numId w:val="15"/>
        </w:numPr>
        <w:shd w:val="clear" w:color="auto" w:fill="FFFFFF"/>
        <w:spacing w:before="0" w:beforeAutospacing="0" w:after="0" w:afterAutospacing="0"/>
        <w:ind w:left="1134" w:hanging="283"/>
        <w:jc w:val="both"/>
        <w:rPr>
          <w:color w:val="0F1115"/>
          <w:sz w:val="20"/>
          <w:szCs w:val="20"/>
        </w:rPr>
      </w:pPr>
      <w:r w:rsidRPr="00361056">
        <w:rPr>
          <w:rStyle w:val="Gl"/>
          <w:rFonts w:eastAsiaTheme="majorEastAsia"/>
          <w:color w:val="0F1115"/>
          <w:sz w:val="20"/>
          <w:szCs w:val="20"/>
        </w:rPr>
        <w:t>Yüksek Enerji Verimliliği:</w:t>
      </w:r>
      <w:r w:rsidRPr="00361056">
        <w:rPr>
          <w:color w:val="0F1115"/>
          <w:sz w:val="20"/>
          <w:szCs w:val="20"/>
        </w:rPr>
        <w:t> Düşük enerji tüketimi ile </w:t>
      </w:r>
      <w:r w:rsidRPr="00361056">
        <w:rPr>
          <w:rStyle w:val="Gl"/>
          <w:rFonts w:eastAsiaTheme="majorEastAsia"/>
          <w:color w:val="0F1115"/>
          <w:sz w:val="20"/>
          <w:szCs w:val="20"/>
        </w:rPr>
        <w:t>karbon salınımını %10 azaltma</w:t>
      </w:r>
      <w:r w:rsidRPr="00361056">
        <w:rPr>
          <w:color w:val="0F1115"/>
          <w:sz w:val="20"/>
          <w:szCs w:val="20"/>
        </w:rPr>
        <w:t> hedefine katkıda bulunmak.</w:t>
      </w:r>
    </w:p>
    <w:p w:rsidR="00361056" w:rsidRPr="00361056" w:rsidRDefault="00361056" w:rsidP="00361056">
      <w:pPr>
        <w:pStyle w:val="ds-markdown-paragraph"/>
        <w:numPr>
          <w:ilvl w:val="1"/>
          <w:numId w:val="15"/>
        </w:numPr>
        <w:shd w:val="clear" w:color="auto" w:fill="FFFFFF"/>
        <w:spacing w:before="0" w:beforeAutospacing="0" w:after="0" w:afterAutospacing="0"/>
        <w:ind w:left="1134" w:hanging="283"/>
        <w:jc w:val="both"/>
        <w:rPr>
          <w:color w:val="0F1115"/>
          <w:sz w:val="20"/>
          <w:szCs w:val="20"/>
        </w:rPr>
      </w:pPr>
      <w:r w:rsidRPr="00361056">
        <w:rPr>
          <w:rStyle w:val="Gl"/>
          <w:rFonts w:eastAsiaTheme="majorEastAsia"/>
          <w:color w:val="0F1115"/>
          <w:sz w:val="20"/>
          <w:szCs w:val="20"/>
        </w:rPr>
        <w:t>Geri Dönüştürülmüş Hammadde Uyumluluğu:</w:t>
      </w:r>
      <w:r w:rsidRPr="00361056">
        <w:rPr>
          <w:color w:val="0F1115"/>
          <w:sz w:val="20"/>
          <w:szCs w:val="20"/>
        </w:rPr>
        <w:t> Kırma makinesinden gelen geri kazanılmış malzemeyi, yüksek kalite ve tutarlılıkta işleyebilmek ve böylece </w:t>
      </w:r>
      <w:r w:rsidRPr="00361056">
        <w:rPr>
          <w:rStyle w:val="Gl"/>
          <w:rFonts w:eastAsiaTheme="majorEastAsia"/>
          <w:color w:val="0F1115"/>
          <w:sz w:val="20"/>
          <w:szCs w:val="20"/>
        </w:rPr>
        <w:t>geri dönüştürülmüş hammadde kullanım oranını %40 artırmak</w:t>
      </w:r>
      <w:r w:rsidRPr="00361056">
        <w:rPr>
          <w:color w:val="0F1115"/>
          <w:sz w:val="20"/>
          <w:szCs w:val="20"/>
        </w:rPr>
        <w:t>.</w:t>
      </w:r>
    </w:p>
    <w:p w:rsidR="00361056" w:rsidRPr="00361056" w:rsidRDefault="00361056" w:rsidP="00361056">
      <w:pPr>
        <w:pStyle w:val="ds-markdown-paragraph"/>
        <w:numPr>
          <w:ilvl w:val="1"/>
          <w:numId w:val="15"/>
        </w:numPr>
        <w:shd w:val="clear" w:color="auto" w:fill="FFFFFF"/>
        <w:spacing w:before="0" w:beforeAutospacing="0" w:after="0" w:afterAutospacing="0"/>
        <w:ind w:left="1134" w:hanging="283"/>
        <w:jc w:val="both"/>
        <w:rPr>
          <w:color w:val="0F1115"/>
          <w:sz w:val="20"/>
          <w:szCs w:val="20"/>
        </w:rPr>
      </w:pPr>
      <w:r w:rsidRPr="00361056">
        <w:rPr>
          <w:rStyle w:val="Gl"/>
          <w:rFonts w:eastAsiaTheme="majorEastAsia"/>
          <w:color w:val="0F1115"/>
          <w:sz w:val="20"/>
          <w:szCs w:val="20"/>
        </w:rPr>
        <w:t>Kapasite ve Esneklik:</w:t>
      </w:r>
      <w:r w:rsidRPr="00361056">
        <w:rPr>
          <w:color w:val="0F1115"/>
          <w:sz w:val="20"/>
          <w:szCs w:val="20"/>
        </w:rPr>
        <w:t> Projenin hedeflediği çevre dostu ürün çeşitliliğini ve miktarını karşılayacak üretim kapasitesini sağlamak.</w:t>
      </w:r>
    </w:p>
    <w:p w:rsidR="00361056" w:rsidRPr="00361056" w:rsidRDefault="00361056" w:rsidP="00361056">
      <w:pPr>
        <w:pStyle w:val="Balk3"/>
        <w:shd w:val="clear" w:color="auto" w:fill="FFFFFF"/>
        <w:spacing w:before="0" w:line="450" w:lineRule="atLeast"/>
        <w:jc w:val="both"/>
        <w:rPr>
          <w:rFonts w:ascii="Times New Roman" w:hAnsi="Times New Roman" w:cs="Times New Roman"/>
          <w:color w:val="0F1115"/>
          <w:sz w:val="20"/>
          <w:szCs w:val="20"/>
        </w:rPr>
      </w:pPr>
      <w:r w:rsidRPr="00361056">
        <w:rPr>
          <w:rStyle w:val="Gl"/>
          <w:rFonts w:ascii="Times New Roman" w:hAnsi="Times New Roman" w:cs="Times New Roman"/>
          <w:bCs w:val="0"/>
          <w:color w:val="0F1115"/>
          <w:sz w:val="20"/>
          <w:szCs w:val="20"/>
        </w:rPr>
        <w:t>3. KAPSAMI OLUŞTURAN TEMEL HİZMET VE YÜKÜMLÜLÜKLER:</w:t>
      </w:r>
    </w:p>
    <w:p w:rsidR="00361056" w:rsidRPr="00361056" w:rsidRDefault="00361056" w:rsidP="00361056">
      <w:pPr>
        <w:pStyle w:val="ds-markdown-paragraph"/>
        <w:shd w:val="clear" w:color="auto" w:fill="FFFFFF"/>
        <w:spacing w:before="0" w:beforeAutospacing="0" w:after="0" w:afterAutospacing="0"/>
        <w:jc w:val="both"/>
        <w:rPr>
          <w:color w:val="0F1115"/>
          <w:sz w:val="20"/>
          <w:szCs w:val="20"/>
        </w:rPr>
      </w:pPr>
      <w:r w:rsidRPr="00361056">
        <w:rPr>
          <w:color w:val="0F1115"/>
          <w:sz w:val="20"/>
          <w:szCs w:val="20"/>
        </w:rPr>
        <w:t xml:space="preserve">İş, yalnızca </w:t>
      </w:r>
      <w:proofErr w:type="gramStart"/>
      <w:r w:rsidRPr="00361056">
        <w:rPr>
          <w:color w:val="0F1115"/>
          <w:sz w:val="20"/>
          <w:szCs w:val="20"/>
        </w:rPr>
        <w:t>ekipmanın</w:t>
      </w:r>
      <w:proofErr w:type="gramEnd"/>
      <w:r w:rsidRPr="00361056">
        <w:rPr>
          <w:color w:val="0F1115"/>
          <w:sz w:val="20"/>
          <w:szCs w:val="20"/>
        </w:rPr>
        <w:t xml:space="preserve"> fiziki tesliminden ibaret olmayıp aşağıdaki hizmet ve yükümlülükleri de kapsamaktadır:</w:t>
      </w:r>
    </w:p>
    <w:p w:rsidR="00361056" w:rsidRPr="00361056" w:rsidRDefault="00361056" w:rsidP="00361056">
      <w:pPr>
        <w:pStyle w:val="ds-markdown-paragraph"/>
        <w:numPr>
          <w:ilvl w:val="0"/>
          <w:numId w:val="16"/>
        </w:numPr>
        <w:shd w:val="clear" w:color="auto" w:fill="FFFFFF"/>
        <w:spacing w:before="0" w:beforeAutospacing="0" w:after="0" w:afterAutospacing="0"/>
        <w:ind w:left="426" w:hanging="142"/>
        <w:jc w:val="both"/>
        <w:rPr>
          <w:color w:val="0F1115"/>
          <w:sz w:val="20"/>
          <w:szCs w:val="20"/>
        </w:rPr>
      </w:pPr>
      <w:r w:rsidRPr="00361056">
        <w:rPr>
          <w:rStyle w:val="Gl"/>
          <w:rFonts w:eastAsiaTheme="majorEastAsia"/>
          <w:color w:val="0F1115"/>
          <w:sz w:val="20"/>
          <w:szCs w:val="20"/>
        </w:rPr>
        <w:t>Sevkiyat, Montaj ve Kurulum:</w:t>
      </w:r>
      <w:r w:rsidRPr="00361056">
        <w:rPr>
          <w:color w:val="0F1115"/>
          <w:sz w:val="20"/>
          <w:szCs w:val="20"/>
        </w:rPr>
        <w:t xml:space="preserve"> Tüm makinelerin, AYNE </w:t>
      </w:r>
      <w:proofErr w:type="spellStart"/>
      <w:r w:rsidRPr="00361056">
        <w:rPr>
          <w:color w:val="0F1115"/>
          <w:sz w:val="20"/>
          <w:szCs w:val="20"/>
        </w:rPr>
        <w:t>TESİSAT'ın</w:t>
      </w:r>
      <w:proofErr w:type="spellEnd"/>
      <w:r w:rsidRPr="00361056">
        <w:rPr>
          <w:color w:val="0F1115"/>
          <w:sz w:val="20"/>
          <w:szCs w:val="20"/>
        </w:rPr>
        <w:t xml:space="preserve"> Aziziye/</w:t>
      </w:r>
      <w:proofErr w:type="spellStart"/>
      <w:r w:rsidRPr="00361056">
        <w:rPr>
          <w:color w:val="0F1115"/>
          <w:sz w:val="20"/>
          <w:szCs w:val="20"/>
        </w:rPr>
        <w:t>ERZURUM'daki</w:t>
      </w:r>
      <w:proofErr w:type="spellEnd"/>
      <w:r w:rsidRPr="00361056">
        <w:rPr>
          <w:color w:val="0F1115"/>
          <w:sz w:val="20"/>
          <w:szCs w:val="20"/>
        </w:rPr>
        <w:t xml:space="preserve"> tesisine güvenli şekilde taşınması, yerleştirilmesi, mevcut elektrik, hidrolik ve hava hatlarına profesyonelce bağlanması.</w:t>
      </w:r>
    </w:p>
    <w:p w:rsidR="00361056" w:rsidRPr="00361056" w:rsidRDefault="00361056" w:rsidP="00361056">
      <w:pPr>
        <w:pStyle w:val="ds-markdown-paragraph"/>
        <w:numPr>
          <w:ilvl w:val="0"/>
          <w:numId w:val="16"/>
        </w:numPr>
        <w:shd w:val="clear" w:color="auto" w:fill="FFFFFF"/>
        <w:spacing w:before="0" w:beforeAutospacing="0" w:after="0" w:afterAutospacing="0"/>
        <w:ind w:left="426" w:hanging="142"/>
        <w:jc w:val="both"/>
        <w:rPr>
          <w:color w:val="0F1115"/>
          <w:sz w:val="20"/>
          <w:szCs w:val="20"/>
        </w:rPr>
      </w:pPr>
      <w:r w:rsidRPr="00361056">
        <w:rPr>
          <w:rStyle w:val="Gl"/>
          <w:rFonts w:eastAsiaTheme="majorEastAsia"/>
          <w:color w:val="0F1115"/>
          <w:sz w:val="20"/>
          <w:szCs w:val="20"/>
        </w:rPr>
        <w:t>Devreye Alma ve Test:</w:t>
      </w:r>
      <w:r w:rsidRPr="00361056">
        <w:rPr>
          <w:color w:val="0F1115"/>
          <w:sz w:val="20"/>
          <w:szCs w:val="20"/>
        </w:rPr>
        <w:t> Her bir makinenin çalışır durumda devreye alınması, ayarlarının yapılması ve kabul testlerinin (boş çalışma, yük testi) gerçekleştirilmesi.</w:t>
      </w:r>
    </w:p>
    <w:p w:rsidR="00361056" w:rsidRPr="00361056" w:rsidRDefault="00361056" w:rsidP="00361056">
      <w:pPr>
        <w:pStyle w:val="ds-markdown-paragraph"/>
        <w:numPr>
          <w:ilvl w:val="0"/>
          <w:numId w:val="16"/>
        </w:numPr>
        <w:shd w:val="clear" w:color="auto" w:fill="FFFFFF"/>
        <w:spacing w:before="0" w:beforeAutospacing="0" w:after="0" w:afterAutospacing="0"/>
        <w:ind w:left="426" w:hanging="142"/>
        <w:jc w:val="both"/>
        <w:rPr>
          <w:color w:val="0F1115"/>
          <w:sz w:val="20"/>
          <w:szCs w:val="20"/>
        </w:rPr>
      </w:pPr>
      <w:r w:rsidRPr="00361056">
        <w:rPr>
          <w:rStyle w:val="Gl"/>
          <w:rFonts w:eastAsiaTheme="majorEastAsia"/>
          <w:color w:val="0F1115"/>
          <w:sz w:val="20"/>
          <w:szCs w:val="20"/>
        </w:rPr>
        <w:t>Teknik Eğitim:</w:t>
      </w:r>
      <w:r w:rsidRPr="00361056">
        <w:rPr>
          <w:color w:val="0F1115"/>
          <w:sz w:val="20"/>
          <w:szCs w:val="20"/>
        </w:rPr>
        <w:t> Makinelerin operatörleri ve bakım personeli için uygulamalı kullanım, temel bakım ve güvenlik eğitimlerinin sağlanması.</w:t>
      </w:r>
    </w:p>
    <w:p w:rsidR="00361056" w:rsidRPr="00361056" w:rsidRDefault="00361056" w:rsidP="00361056">
      <w:pPr>
        <w:pStyle w:val="ds-markdown-paragraph"/>
        <w:numPr>
          <w:ilvl w:val="0"/>
          <w:numId w:val="16"/>
        </w:numPr>
        <w:shd w:val="clear" w:color="auto" w:fill="FFFFFF"/>
        <w:spacing w:before="0" w:beforeAutospacing="0" w:after="0" w:afterAutospacing="0"/>
        <w:ind w:left="426" w:hanging="142"/>
        <w:jc w:val="both"/>
        <w:rPr>
          <w:color w:val="0F1115"/>
          <w:sz w:val="20"/>
          <w:szCs w:val="20"/>
        </w:rPr>
      </w:pPr>
      <w:proofErr w:type="gramStart"/>
      <w:r w:rsidRPr="00361056">
        <w:rPr>
          <w:rStyle w:val="Gl"/>
          <w:rFonts w:eastAsiaTheme="majorEastAsia"/>
          <w:color w:val="0F1115"/>
          <w:sz w:val="20"/>
          <w:szCs w:val="20"/>
        </w:rPr>
        <w:t>Teknik Dokümantasyon:</w:t>
      </w:r>
      <w:r w:rsidRPr="00361056">
        <w:rPr>
          <w:color w:val="0F1115"/>
          <w:sz w:val="20"/>
          <w:szCs w:val="20"/>
        </w:rPr>
        <w:t> Türkçe kullanım kılavuzları, bakım talimatları, elektrik-hidrolik şemaları ve yedek parça listelerinin teslimi.</w:t>
      </w:r>
      <w:proofErr w:type="gramEnd"/>
    </w:p>
    <w:p w:rsidR="00361056" w:rsidRPr="00361056" w:rsidRDefault="00361056" w:rsidP="00361056">
      <w:pPr>
        <w:pStyle w:val="ds-markdown-paragraph"/>
        <w:numPr>
          <w:ilvl w:val="0"/>
          <w:numId w:val="16"/>
        </w:numPr>
        <w:shd w:val="clear" w:color="auto" w:fill="FFFFFF"/>
        <w:spacing w:before="0" w:beforeAutospacing="0" w:after="0" w:afterAutospacing="0"/>
        <w:ind w:left="426" w:hanging="142"/>
        <w:jc w:val="both"/>
        <w:rPr>
          <w:color w:val="0F1115"/>
          <w:sz w:val="20"/>
          <w:szCs w:val="20"/>
        </w:rPr>
      </w:pPr>
      <w:r w:rsidRPr="00361056">
        <w:rPr>
          <w:rStyle w:val="Gl"/>
          <w:rFonts w:eastAsiaTheme="majorEastAsia"/>
          <w:color w:val="0F1115"/>
          <w:sz w:val="20"/>
          <w:szCs w:val="20"/>
        </w:rPr>
        <w:t>Garanti ve Sonrası Destek:</w:t>
      </w:r>
      <w:r w:rsidRPr="00361056">
        <w:rPr>
          <w:color w:val="0F1115"/>
          <w:sz w:val="20"/>
          <w:szCs w:val="20"/>
        </w:rPr>
        <w:t> Makineler için en az 12 aylık kapsamlı garanti ve garanti süresince teknik destek hizmetinin sağlanması.</w:t>
      </w:r>
    </w:p>
    <w:p w:rsidR="00361056" w:rsidRPr="00F902C3" w:rsidRDefault="00361056" w:rsidP="0068693C">
      <w:pPr>
        <w:spacing w:after="120"/>
        <w:jc w:val="both"/>
        <w:rPr>
          <w:b/>
          <w:position w:val="-2"/>
          <w:sz w:val="20"/>
          <w:szCs w:val="20"/>
          <w:u w:val="single"/>
        </w:rPr>
      </w:pPr>
      <w:r w:rsidRPr="00F902C3">
        <w:rPr>
          <w:b/>
          <w:position w:val="-2"/>
          <w:sz w:val="20"/>
          <w:szCs w:val="20"/>
          <w:u w:val="single"/>
        </w:rPr>
        <w:t>PLASTİK ENJEKSİYON MAKİNASI TEKNİK ÖZELLİKLERİ</w:t>
      </w:r>
      <w:r w:rsidR="00B5729E" w:rsidRPr="00F902C3">
        <w:rPr>
          <w:b/>
          <w:position w:val="-2"/>
          <w:sz w:val="20"/>
          <w:szCs w:val="20"/>
          <w:u w:val="single"/>
        </w:rPr>
        <w:t xml:space="preserve"> (1 makine)</w:t>
      </w:r>
    </w:p>
    <w:tbl>
      <w:tblPr>
        <w:tblW w:w="9123" w:type="dxa"/>
        <w:tblInd w:w="-10" w:type="dxa"/>
        <w:tblCellMar>
          <w:left w:w="70" w:type="dxa"/>
          <w:right w:w="70" w:type="dxa"/>
        </w:tblCellMar>
        <w:tblLook w:val="04A0" w:firstRow="1" w:lastRow="0" w:firstColumn="1" w:lastColumn="0" w:noHBand="0" w:noVBand="1"/>
      </w:tblPr>
      <w:tblGrid>
        <w:gridCol w:w="2694"/>
        <w:gridCol w:w="1134"/>
        <w:gridCol w:w="1417"/>
        <w:gridCol w:w="3878"/>
      </w:tblGrid>
      <w:tr w:rsidR="00B5729E" w:rsidRPr="00B5729E" w:rsidTr="00B5729E">
        <w:trPr>
          <w:trHeight w:val="361"/>
        </w:trPr>
        <w:tc>
          <w:tcPr>
            <w:tcW w:w="9123"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5729E" w:rsidRPr="00B5729E" w:rsidRDefault="00B5729E" w:rsidP="00B5729E">
            <w:pPr>
              <w:jc w:val="center"/>
              <w:rPr>
                <w:color w:val="000000"/>
                <w:sz w:val="20"/>
                <w:szCs w:val="20"/>
              </w:rPr>
            </w:pPr>
            <w:r w:rsidRPr="00B5729E">
              <w:rPr>
                <w:color w:val="000000"/>
                <w:sz w:val="20"/>
                <w:szCs w:val="20"/>
              </w:rPr>
              <w:t>PLASTİK ENJEKSİYON MAKİNASI TEKNİK ÖZELLİKLERİ</w:t>
            </w:r>
          </w:p>
        </w:tc>
      </w:tr>
      <w:tr w:rsidR="00B5729E" w:rsidRPr="00B5729E" w:rsidTr="00B5729E">
        <w:trPr>
          <w:trHeight w:val="395"/>
        </w:trPr>
        <w:tc>
          <w:tcPr>
            <w:tcW w:w="9123"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5729E" w:rsidRPr="00B5729E" w:rsidRDefault="00B5729E" w:rsidP="00B5729E">
            <w:pPr>
              <w:rPr>
                <w:color w:val="000000"/>
                <w:sz w:val="20"/>
                <w:szCs w:val="20"/>
              </w:rPr>
            </w:pPr>
            <w:r w:rsidRPr="00B5729E">
              <w:rPr>
                <w:color w:val="000000"/>
                <w:sz w:val="20"/>
                <w:szCs w:val="20"/>
              </w:rPr>
              <w:t>ENJEKSİYON ÜNİTESİ TEKNİK ÖZELLİKLERİ</w:t>
            </w:r>
          </w:p>
        </w:tc>
      </w:tr>
      <w:tr w:rsidR="00B5729E" w:rsidRPr="00B5729E" w:rsidTr="00B5729E">
        <w:trPr>
          <w:trHeight w:val="31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ÖZELLİK</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BİRİM</w:t>
            </w:r>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Pr>
                <w:color w:val="000000"/>
                <w:sz w:val="20"/>
                <w:szCs w:val="20"/>
              </w:rPr>
              <w:t xml:space="preserve">DEĞER </w:t>
            </w:r>
          </w:p>
        </w:tc>
        <w:tc>
          <w:tcPr>
            <w:tcW w:w="3878"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AÇIKLAMA</w:t>
            </w:r>
          </w:p>
        </w:tc>
      </w:tr>
      <w:tr w:rsidR="00B5729E" w:rsidRPr="00B5729E" w:rsidTr="00F902C3">
        <w:trPr>
          <w:trHeight w:val="25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Vida Çapı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50</w:t>
            </w:r>
          </w:p>
        </w:tc>
        <w:tc>
          <w:tcPr>
            <w:tcW w:w="3878"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F902C3">
            <w:pPr>
              <w:rPr>
                <w:color w:val="000000"/>
                <w:sz w:val="20"/>
                <w:szCs w:val="20"/>
              </w:rPr>
            </w:pPr>
            <w:r w:rsidRPr="00B5729E">
              <w:rPr>
                <w:color w:val="000000"/>
                <w:sz w:val="20"/>
                <w:szCs w:val="20"/>
              </w:rPr>
              <w:t>Minimum belirtilen değerlerde olmalıdır.</w:t>
            </w:r>
          </w:p>
        </w:tc>
      </w:tr>
      <w:tr w:rsidR="00B5729E" w:rsidRPr="00B5729E" w:rsidTr="00F902C3">
        <w:trPr>
          <w:trHeight w:val="24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Teorik Enjeksiyon Hacmi</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cm</w:t>
            </w:r>
            <w:proofErr w:type="gramEnd"/>
            <w:r w:rsidRPr="00B5729E">
              <w:rPr>
                <w:color w:val="000000"/>
                <w:sz w:val="20"/>
                <w:szCs w:val="20"/>
              </w:rPr>
              <w:t>³</w:t>
            </w:r>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412</w:t>
            </w:r>
          </w:p>
        </w:tc>
        <w:tc>
          <w:tcPr>
            <w:tcW w:w="3878"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F902C3">
            <w:pPr>
              <w:rPr>
                <w:color w:val="000000"/>
                <w:sz w:val="20"/>
                <w:szCs w:val="20"/>
              </w:rPr>
            </w:pPr>
            <w:r w:rsidRPr="00B5729E">
              <w:rPr>
                <w:color w:val="000000"/>
                <w:sz w:val="20"/>
                <w:szCs w:val="20"/>
              </w:rPr>
              <w:t>Minimum belirtilen değerlerde olmalıdır.</w:t>
            </w:r>
          </w:p>
        </w:tc>
      </w:tr>
      <w:tr w:rsidR="00B5729E" w:rsidRPr="00B5729E" w:rsidTr="00B5729E">
        <w:trPr>
          <w:trHeight w:val="259"/>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Enjeksiyon Kapasitesi</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g</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375</w:t>
            </w:r>
          </w:p>
        </w:tc>
        <w:tc>
          <w:tcPr>
            <w:tcW w:w="3878"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F902C3">
            <w:pPr>
              <w:rPr>
                <w:color w:val="000000"/>
                <w:sz w:val="20"/>
                <w:szCs w:val="20"/>
              </w:rPr>
            </w:pPr>
            <w:proofErr w:type="spellStart"/>
            <w:r w:rsidRPr="00B5729E">
              <w:rPr>
                <w:color w:val="000000"/>
                <w:sz w:val="20"/>
                <w:szCs w:val="20"/>
              </w:rPr>
              <w:t>Polistiren</w:t>
            </w:r>
            <w:proofErr w:type="spellEnd"/>
            <w:r w:rsidRPr="00B5729E">
              <w:rPr>
                <w:color w:val="000000"/>
                <w:sz w:val="20"/>
                <w:szCs w:val="20"/>
              </w:rPr>
              <w:t xml:space="preserve"> (PS) </w:t>
            </w:r>
            <w:proofErr w:type="gramStart"/>
            <w:r w:rsidRPr="00B5729E">
              <w:rPr>
                <w:color w:val="000000"/>
                <w:sz w:val="20"/>
                <w:szCs w:val="20"/>
              </w:rPr>
              <w:t>bazlı</w:t>
            </w:r>
            <w:proofErr w:type="gramEnd"/>
            <w:r w:rsidRPr="00B5729E">
              <w:rPr>
                <w:color w:val="000000"/>
                <w:sz w:val="20"/>
                <w:szCs w:val="20"/>
              </w:rPr>
              <w:t xml:space="preserve"> olmalıdır</w:t>
            </w:r>
          </w:p>
        </w:tc>
      </w:tr>
      <w:tr w:rsidR="00B5729E" w:rsidRPr="00B5729E" w:rsidTr="00F902C3">
        <w:trPr>
          <w:trHeight w:val="131"/>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lastRenderedPageBreak/>
              <w:t>Enjeksiyon Basıncı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MPa</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184</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3F3334">
              <w:rPr>
                <w:color w:val="000000"/>
                <w:sz w:val="20"/>
                <w:szCs w:val="20"/>
              </w:rPr>
              <w:t>Minimum</w:t>
            </w:r>
            <w:r w:rsidRPr="00B5729E">
              <w:rPr>
                <w:color w:val="000000"/>
                <w:sz w:val="20"/>
                <w:szCs w:val="20"/>
              </w:rPr>
              <w:t xml:space="preserve"> belirtilen </w:t>
            </w:r>
            <w:r w:rsidRPr="003F3334">
              <w:rPr>
                <w:color w:val="000000"/>
                <w:sz w:val="20"/>
                <w:szCs w:val="20"/>
              </w:rPr>
              <w:t>değerlerde</w:t>
            </w:r>
            <w:r w:rsidRPr="00B5729E">
              <w:rPr>
                <w:color w:val="000000"/>
                <w:sz w:val="20"/>
                <w:szCs w:val="20"/>
              </w:rPr>
              <w:t xml:space="preserve"> olmalıdır.</w:t>
            </w:r>
          </w:p>
        </w:tc>
      </w:tr>
      <w:tr w:rsidR="00B5729E" w:rsidRPr="00B5729E" w:rsidTr="00F902C3">
        <w:trPr>
          <w:trHeight w:val="191"/>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Enjeksiyon Oranı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g</w:t>
            </w:r>
            <w:proofErr w:type="gramEnd"/>
            <w:r w:rsidRPr="00B5729E">
              <w:rPr>
                <w:color w:val="000000"/>
                <w:sz w:val="20"/>
                <w:szCs w:val="20"/>
              </w:rPr>
              <w:t>/</w:t>
            </w:r>
            <w:proofErr w:type="spellStart"/>
            <w:r w:rsidRPr="00B5729E">
              <w:rPr>
                <w:color w:val="000000"/>
                <w:sz w:val="20"/>
                <w:szCs w:val="20"/>
              </w:rPr>
              <w:t>sn</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160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3F3334">
              <w:rPr>
                <w:color w:val="000000"/>
                <w:sz w:val="20"/>
                <w:szCs w:val="20"/>
              </w:rPr>
              <w:t>Minimum</w:t>
            </w:r>
            <w:r w:rsidRPr="00B5729E">
              <w:rPr>
                <w:color w:val="000000"/>
                <w:sz w:val="20"/>
                <w:szCs w:val="20"/>
              </w:rPr>
              <w:t xml:space="preserve"> belirtilen </w:t>
            </w:r>
            <w:r w:rsidRPr="003F3334">
              <w:rPr>
                <w:color w:val="000000"/>
                <w:sz w:val="20"/>
                <w:szCs w:val="20"/>
              </w:rPr>
              <w:t>değerlerde</w:t>
            </w:r>
            <w:r w:rsidRPr="00B5729E">
              <w:rPr>
                <w:color w:val="000000"/>
                <w:sz w:val="20"/>
                <w:szCs w:val="20"/>
              </w:rPr>
              <w:t xml:space="preserve"> olmalıdır.</w:t>
            </w:r>
          </w:p>
        </w:tc>
      </w:tr>
      <w:tr w:rsidR="00B5729E" w:rsidRPr="00B5729E" w:rsidTr="00F902C3">
        <w:trPr>
          <w:trHeight w:val="223"/>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Vida Boy/Çap Oranı (L/D)</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w:t>
            </w:r>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22,8</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3F3334">
              <w:rPr>
                <w:color w:val="000000"/>
                <w:sz w:val="20"/>
                <w:szCs w:val="20"/>
              </w:rPr>
              <w:t>Minimum</w:t>
            </w:r>
            <w:r w:rsidRPr="00B5729E">
              <w:rPr>
                <w:color w:val="000000"/>
                <w:sz w:val="20"/>
                <w:szCs w:val="20"/>
              </w:rPr>
              <w:t xml:space="preserve"> belirtilen </w:t>
            </w:r>
            <w:r w:rsidRPr="003F3334">
              <w:rPr>
                <w:color w:val="000000"/>
                <w:sz w:val="20"/>
                <w:szCs w:val="20"/>
              </w:rPr>
              <w:t>değerlerde</w:t>
            </w:r>
            <w:r w:rsidRPr="00B5729E">
              <w:rPr>
                <w:color w:val="000000"/>
                <w:sz w:val="20"/>
                <w:szCs w:val="20"/>
              </w:rPr>
              <w:t xml:space="preserve"> olmalıdır.</w:t>
            </w:r>
          </w:p>
        </w:tc>
      </w:tr>
      <w:tr w:rsidR="00B5729E" w:rsidRPr="00B5729E" w:rsidTr="00F902C3">
        <w:trPr>
          <w:trHeight w:val="99"/>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Vida Devir Hızı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rpm</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0-180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3F3334">
              <w:rPr>
                <w:color w:val="000000"/>
                <w:sz w:val="20"/>
                <w:szCs w:val="20"/>
              </w:rPr>
              <w:t>Minimum</w:t>
            </w:r>
            <w:r w:rsidRPr="00B5729E">
              <w:rPr>
                <w:color w:val="000000"/>
                <w:sz w:val="20"/>
                <w:szCs w:val="20"/>
              </w:rPr>
              <w:t xml:space="preserve"> belirtilen </w:t>
            </w:r>
            <w:r w:rsidRPr="003F3334">
              <w:rPr>
                <w:color w:val="000000"/>
                <w:sz w:val="20"/>
                <w:szCs w:val="20"/>
              </w:rPr>
              <w:t>değerlerde</w:t>
            </w:r>
            <w:r w:rsidRPr="00B5729E">
              <w:rPr>
                <w:color w:val="000000"/>
                <w:sz w:val="20"/>
                <w:szCs w:val="20"/>
              </w:rPr>
              <w:t xml:space="preserve"> olmalıdır.</w:t>
            </w:r>
          </w:p>
        </w:tc>
      </w:tr>
      <w:tr w:rsidR="00B5729E" w:rsidRPr="00B5729E" w:rsidTr="00F902C3">
        <w:trPr>
          <w:trHeight w:val="14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Nozul</w:t>
            </w:r>
            <w:proofErr w:type="spellEnd"/>
            <w:r w:rsidRPr="00B5729E">
              <w:rPr>
                <w:color w:val="000000"/>
                <w:sz w:val="20"/>
                <w:szCs w:val="20"/>
              </w:rPr>
              <w:t xml:space="preserve"> Çapı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20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3F3334">
              <w:rPr>
                <w:color w:val="000000"/>
                <w:sz w:val="20"/>
                <w:szCs w:val="20"/>
              </w:rPr>
              <w:t>Minimum</w:t>
            </w:r>
            <w:r w:rsidRPr="00B5729E">
              <w:rPr>
                <w:color w:val="000000"/>
                <w:sz w:val="20"/>
                <w:szCs w:val="20"/>
              </w:rPr>
              <w:t xml:space="preserve"> belirtilen </w:t>
            </w:r>
            <w:r w:rsidRPr="003F3334">
              <w:rPr>
                <w:color w:val="000000"/>
                <w:sz w:val="20"/>
                <w:szCs w:val="20"/>
              </w:rPr>
              <w:t>değerlerde</w:t>
            </w:r>
            <w:r w:rsidRPr="00B5729E">
              <w:rPr>
                <w:color w:val="000000"/>
                <w:sz w:val="20"/>
                <w:szCs w:val="20"/>
              </w:rPr>
              <w:t xml:space="preserve"> olmalıdır.</w:t>
            </w:r>
          </w:p>
        </w:tc>
      </w:tr>
      <w:tr w:rsidR="00B5729E" w:rsidRPr="00B5729E" w:rsidTr="00B5729E">
        <w:trPr>
          <w:trHeight w:val="237"/>
        </w:trPr>
        <w:tc>
          <w:tcPr>
            <w:tcW w:w="9123" w:type="dxa"/>
            <w:gridSpan w:val="4"/>
            <w:tcBorders>
              <w:top w:val="single" w:sz="8" w:space="0" w:color="auto"/>
              <w:left w:val="nil"/>
              <w:bottom w:val="nil"/>
              <w:right w:val="nil"/>
            </w:tcBorders>
            <w:shd w:val="clear" w:color="auto" w:fill="auto"/>
            <w:noWrap/>
            <w:vAlign w:val="bottom"/>
            <w:hideMark/>
          </w:tcPr>
          <w:p w:rsidR="00B5729E" w:rsidRPr="00B5729E" w:rsidRDefault="00B5729E" w:rsidP="00B5729E">
            <w:pPr>
              <w:rPr>
                <w:rFonts w:ascii="Calibri" w:hAnsi="Calibri" w:cs="Calibri"/>
                <w:color w:val="000000"/>
                <w:sz w:val="22"/>
                <w:szCs w:val="22"/>
              </w:rPr>
            </w:pPr>
            <w:r w:rsidRPr="00B5729E">
              <w:rPr>
                <w:rFonts w:ascii="Calibri" w:hAnsi="Calibri" w:cs="Calibri"/>
                <w:color w:val="000000"/>
                <w:sz w:val="22"/>
                <w:szCs w:val="22"/>
              </w:rPr>
              <w:t>MENGENE ÜNİTESİ TEKNİK ÖZELLİKLERİ</w:t>
            </w:r>
          </w:p>
        </w:tc>
      </w:tr>
      <w:tr w:rsidR="00B5729E" w:rsidRPr="00B5729E" w:rsidTr="00B5729E">
        <w:trPr>
          <w:trHeight w:val="237"/>
        </w:trPr>
        <w:tc>
          <w:tcPr>
            <w:tcW w:w="269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ÖZELLİK</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BİRİM</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DEĞER</w:t>
            </w:r>
          </w:p>
        </w:tc>
        <w:tc>
          <w:tcPr>
            <w:tcW w:w="3878" w:type="dxa"/>
            <w:tcBorders>
              <w:top w:val="single" w:sz="8" w:space="0" w:color="auto"/>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AÇIKLAMA</w:t>
            </w:r>
          </w:p>
        </w:tc>
      </w:tr>
      <w:tr w:rsidR="00B5729E" w:rsidRPr="00B5729E" w:rsidTr="00F902C3">
        <w:trPr>
          <w:trHeight w:val="19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Kitleme Gücü</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kN</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2280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D922B1">
              <w:rPr>
                <w:color w:val="000000"/>
                <w:sz w:val="20"/>
                <w:szCs w:val="20"/>
              </w:rPr>
              <w:t>Minimum</w:t>
            </w:r>
            <w:r w:rsidRPr="00B5729E">
              <w:rPr>
                <w:color w:val="000000"/>
                <w:sz w:val="20"/>
                <w:szCs w:val="20"/>
              </w:rPr>
              <w:t xml:space="preserve"> belirtilen </w:t>
            </w:r>
            <w:r w:rsidRPr="00D922B1">
              <w:rPr>
                <w:color w:val="000000"/>
                <w:sz w:val="20"/>
                <w:szCs w:val="20"/>
              </w:rPr>
              <w:t>değerlerde</w:t>
            </w:r>
            <w:r w:rsidRPr="00B5729E">
              <w:rPr>
                <w:color w:val="000000"/>
                <w:sz w:val="20"/>
                <w:szCs w:val="20"/>
              </w:rPr>
              <w:t xml:space="preserve"> olmalıdır.</w:t>
            </w:r>
          </w:p>
        </w:tc>
      </w:tr>
      <w:tr w:rsidR="00B5729E" w:rsidRPr="00B5729E" w:rsidTr="00F902C3">
        <w:trPr>
          <w:trHeight w:val="231"/>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 xml:space="preserve">Mengene </w:t>
            </w:r>
            <w:proofErr w:type="spellStart"/>
            <w:r w:rsidRPr="00B5729E">
              <w:rPr>
                <w:color w:val="000000"/>
                <w:sz w:val="20"/>
                <w:szCs w:val="20"/>
              </w:rPr>
              <w:t>Stroğu</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480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D922B1">
              <w:rPr>
                <w:color w:val="000000"/>
                <w:sz w:val="20"/>
                <w:szCs w:val="20"/>
              </w:rPr>
              <w:t>Minimum</w:t>
            </w:r>
            <w:r w:rsidRPr="00B5729E">
              <w:rPr>
                <w:color w:val="000000"/>
                <w:sz w:val="20"/>
                <w:szCs w:val="20"/>
              </w:rPr>
              <w:t xml:space="preserve"> belirtilen </w:t>
            </w:r>
            <w:r w:rsidRPr="00D922B1">
              <w:rPr>
                <w:color w:val="000000"/>
                <w:sz w:val="20"/>
                <w:szCs w:val="20"/>
              </w:rPr>
              <w:t>değerlerde</w:t>
            </w:r>
            <w:r w:rsidRPr="00B5729E">
              <w:rPr>
                <w:color w:val="000000"/>
                <w:sz w:val="20"/>
                <w:szCs w:val="20"/>
              </w:rPr>
              <w:t xml:space="preserve"> olmalıdır.</w:t>
            </w:r>
          </w:p>
        </w:tc>
      </w:tr>
      <w:tr w:rsidR="00B5729E" w:rsidRPr="00B5729E" w:rsidTr="00F902C3">
        <w:trPr>
          <w:trHeight w:val="120"/>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Kalıp Kalınlığı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200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D922B1">
              <w:rPr>
                <w:color w:val="000000"/>
                <w:sz w:val="20"/>
                <w:szCs w:val="20"/>
              </w:rPr>
              <w:t>Minimum</w:t>
            </w:r>
            <w:r w:rsidRPr="00B5729E">
              <w:rPr>
                <w:color w:val="000000"/>
                <w:sz w:val="20"/>
                <w:szCs w:val="20"/>
              </w:rPr>
              <w:t xml:space="preserve"> belirtilen </w:t>
            </w:r>
            <w:r w:rsidRPr="00D922B1">
              <w:rPr>
                <w:color w:val="000000"/>
                <w:sz w:val="20"/>
                <w:szCs w:val="20"/>
              </w:rPr>
              <w:t>değerlerde</w:t>
            </w:r>
            <w:r w:rsidRPr="00B5729E">
              <w:rPr>
                <w:color w:val="000000"/>
                <w:sz w:val="20"/>
                <w:szCs w:val="20"/>
              </w:rPr>
              <w:t xml:space="preserve"> olmalıdır.</w:t>
            </w:r>
          </w:p>
        </w:tc>
      </w:tr>
      <w:tr w:rsidR="00B5729E" w:rsidRPr="00B5729E" w:rsidTr="00F902C3">
        <w:trPr>
          <w:trHeight w:val="60"/>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Kolonlar Arası Mesafe</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535x533</w:t>
            </w:r>
          </w:p>
        </w:tc>
        <w:tc>
          <w:tcPr>
            <w:tcW w:w="3878"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F902C3">
            <w:pPr>
              <w:rPr>
                <w:color w:val="000000"/>
                <w:sz w:val="20"/>
                <w:szCs w:val="20"/>
              </w:rPr>
            </w:pPr>
            <w:r w:rsidRPr="00B5729E">
              <w:rPr>
                <w:color w:val="000000"/>
                <w:sz w:val="20"/>
                <w:szCs w:val="20"/>
              </w:rPr>
              <w:t>Dikey x Yatay olmalıdır</w:t>
            </w:r>
          </w:p>
        </w:tc>
      </w:tr>
      <w:tr w:rsidR="00B5729E" w:rsidRPr="00B5729E" w:rsidTr="00F902C3">
        <w:trPr>
          <w:trHeight w:val="184"/>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İtici Boyu</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155</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8112EC">
              <w:rPr>
                <w:color w:val="000000"/>
                <w:sz w:val="20"/>
                <w:szCs w:val="20"/>
              </w:rPr>
              <w:t>Minimum</w:t>
            </w:r>
            <w:r w:rsidRPr="00B5729E">
              <w:rPr>
                <w:color w:val="000000"/>
                <w:sz w:val="20"/>
                <w:szCs w:val="20"/>
              </w:rPr>
              <w:t xml:space="preserve"> belirtilen </w:t>
            </w:r>
            <w:r w:rsidRPr="008112EC">
              <w:rPr>
                <w:color w:val="000000"/>
                <w:sz w:val="20"/>
                <w:szCs w:val="20"/>
              </w:rPr>
              <w:t>değerlerde</w:t>
            </w:r>
            <w:r w:rsidRPr="00B5729E">
              <w:rPr>
                <w:color w:val="000000"/>
                <w:sz w:val="20"/>
                <w:szCs w:val="20"/>
              </w:rPr>
              <w:t xml:space="preserve"> olmalıdır.</w:t>
            </w:r>
          </w:p>
        </w:tc>
      </w:tr>
      <w:tr w:rsidR="00B5729E" w:rsidRPr="00B5729E" w:rsidTr="00F902C3">
        <w:trPr>
          <w:trHeight w:val="74"/>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İtici Gücü</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kN</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70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8112EC">
              <w:rPr>
                <w:color w:val="000000"/>
                <w:sz w:val="20"/>
                <w:szCs w:val="20"/>
              </w:rPr>
              <w:t>Minimum</w:t>
            </w:r>
            <w:r w:rsidRPr="00B5729E">
              <w:rPr>
                <w:color w:val="000000"/>
                <w:sz w:val="20"/>
                <w:szCs w:val="20"/>
              </w:rPr>
              <w:t xml:space="preserve"> belirtilen </w:t>
            </w:r>
            <w:r w:rsidRPr="008112EC">
              <w:rPr>
                <w:color w:val="000000"/>
                <w:sz w:val="20"/>
                <w:szCs w:val="20"/>
              </w:rPr>
              <w:t>değerlerde</w:t>
            </w:r>
            <w:r w:rsidRPr="00B5729E">
              <w:rPr>
                <w:color w:val="000000"/>
                <w:sz w:val="20"/>
                <w:szCs w:val="20"/>
              </w:rPr>
              <w:t xml:space="preserve"> olmalıdır.</w:t>
            </w:r>
          </w:p>
        </w:tc>
      </w:tr>
      <w:tr w:rsidR="00B5729E" w:rsidRPr="00B5729E" w:rsidTr="00F902C3">
        <w:trPr>
          <w:trHeight w:val="262"/>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İtici Sayısı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adet</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9</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8112EC">
              <w:rPr>
                <w:color w:val="000000"/>
                <w:sz w:val="20"/>
                <w:szCs w:val="20"/>
              </w:rPr>
              <w:t>Minimum</w:t>
            </w:r>
            <w:r w:rsidRPr="00B5729E">
              <w:rPr>
                <w:color w:val="000000"/>
                <w:sz w:val="20"/>
                <w:szCs w:val="20"/>
              </w:rPr>
              <w:t xml:space="preserve"> belirtilen </w:t>
            </w:r>
            <w:r w:rsidRPr="008112EC">
              <w:rPr>
                <w:color w:val="000000"/>
                <w:sz w:val="20"/>
                <w:szCs w:val="20"/>
              </w:rPr>
              <w:t>değerlerde</w:t>
            </w:r>
            <w:r w:rsidRPr="00B5729E">
              <w:rPr>
                <w:color w:val="000000"/>
                <w:sz w:val="20"/>
                <w:szCs w:val="20"/>
              </w:rPr>
              <w:t xml:space="preserve"> olmalıdır.</w:t>
            </w:r>
          </w:p>
        </w:tc>
      </w:tr>
      <w:tr w:rsidR="00B5729E" w:rsidRPr="00B5729E" w:rsidTr="00F902C3">
        <w:trPr>
          <w:trHeight w:val="26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Delik Çapı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160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8112EC">
              <w:rPr>
                <w:color w:val="000000"/>
                <w:sz w:val="20"/>
                <w:szCs w:val="20"/>
              </w:rPr>
              <w:t>Minimum</w:t>
            </w:r>
            <w:r w:rsidRPr="00B5729E">
              <w:rPr>
                <w:color w:val="000000"/>
                <w:sz w:val="20"/>
                <w:szCs w:val="20"/>
              </w:rPr>
              <w:t xml:space="preserve"> belirtilen </w:t>
            </w:r>
            <w:r w:rsidRPr="008112EC">
              <w:rPr>
                <w:color w:val="000000"/>
                <w:sz w:val="20"/>
                <w:szCs w:val="20"/>
              </w:rPr>
              <w:t>değerlerde</w:t>
            </w:r>
            <w:r w:rsidRPr="00B5729E">
              <w:rPr>
                <w:color w:val="000000"/>
                <w:sz w:val="20"/>
                <w:szCs w:val="20"/>
              </w:rPr>
              <w:t xml:space="preserve"> olmalıdır.</w:t>
            </w:r>
          </w:p>
        </w:tc>
      </w:tr>
      <w:tr w:rsidR="00B5729E" w:rsidRPr="00B5729E" w:rsidTr="00B5729E">
        <w:trPr>
          <w:trHeight w:val="237"/>
        </w:trPr>
        <w:tc>
          <w:tcPr>
            <w:tcW w:w="9123" w:type="dxa"/>
            <w:gridSpan w:val="4"/>
            <w:tcBorders>
              <w:top w:val="single" w:sz="8" w:space="0" w:color="auto"/>
              <w:left w:val="nil"/>
              <w:bottom w:val="nil"/>
              <w:right w:val="nil"/>
            </w:tcBorders>
            <w:shd w:val="clear" w:color="auto" w:fill="auto"/>
            <w:noWrap/>
            <w:vAlign w:val="bottom"/>
            <w:hideMark/>
          </w:tcPr>
          <w:p w:rsidR="00B5729E" w:rsidRPr="00B5729E" w:rsidRDefault="00B5729E" w:rsidP="00B5729E">
            <w:pPr>
              <w:rPr>
                <w:rFonts w:ascii="Calibri" w:hAnsi="Calibri" w:cs="Calibri"/>
                <w:color w:val="000000"/>
                <w:sz w:val="22"/>
                <w:szCs w:val="22"/>
              </w:rPr>
            </w:pPr>
            <w:r w:rsidRPr="00B5729E">
              <w:rPr>
                <w:rFonts w:ascii="Calibri" w:hAnsi="Calibri" w:cs="Calibri"/>
                <w:color w:val="000000"/>
                <w:sz w:val="22"/>
                <w:szCs w:val="22"/>
              </w:rPr>
              <w:t>DİĞER TEKNİK ÖZELLİKLER</w:t>
            </w:r>
          </w:p>
        </w:tc>
      </w:tr>
      <w:tr w:rsidR="00B5729E" w:rsidRPr="00B5729E" w:rsidTr="00B5729E">
        <w:trPr>
          <w:trHeight w:val="237"/>
        </w:trPr>
        <w:tc>
          <w:tcPr>
            <w:tcW w:w="269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ÖZELLİK</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BİRİM</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DEĞER</w:t>
            </w:r>
          </w:p>
        </w:tc>
        <w:tc>
          <w:tcPr>
            <w:tcW w:w="3878" w:type="dxa"/>
            <w:tcBorders>
              <w:top w:val="single" w:sz="8" w:space="0" w:color="auto"/>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AÇIKLAMA</w:t>
            </w:r>
          </w:p>
        </w:tc>
      </w:tr>
      <w:tr w:rsidR="00B5729E" w:rsidRPr="00B5729E" w:rsidTr="00F902C3">
        <w:trPr>
          <w:trHeight w:val="122"/>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Isıtıcı Gücü</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kW</w:t>
            </w:r>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45793</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E03514">
              <w:rPr>
                <w:color w:val="000000"/>
                <w:sz w:val="20"/>
                <w:szCs w:val="20"/>
              </w:rPr>
              <w:t>Minimum</w:t>
            </w:r>
            <w:r w:rsidRPr="00B5729E">
              <w:rPr>
                <w:color w:val="000000"/>
                <w:sz w:val="20"/>
                <w:szCs w:val="20"/>
              </w:rPr>
              <w:t xml:space="preserve"> belirtilen </w:t>
            </w:r>
            <w:r w:rsidRPr="00E03514">
              <w:rPr>
                <w:color w:val="000000"/>
                <w:sz w:val="20"/>
                <w:szCs w:val="20"/>
              </w:rPr>
              <w:t>değerlerde</w:t>
            </w:r>
            <w:r w:rsidRPr="00B5729E">
              <w:rPr>
                <w:color w:val="000000"/>
                <w:sz w:val="20"/>
                <w:szCs w:val="20"/>
              </w:rPr>
              <w:t xml:space="preserve"> olmalıdır.</w:t>
            </w:r>
          </w:p>
        </w:tc>
      </w:tr>
      <w:tr w:rsidR="00B5729E" w:rsidRPr="00B5729E" w:rsidTr="00F902C3">
        <w:trPr>
          <w:trHeight w:val="16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Max</w:t>
            </w:r>
            <w:proofErr w:type="spellEnd"/>
            <w:r w:rsidRPr="00B5729E">
              <w:rPr>
                <w:color w:val="000000"/>
                <w:sz w:val="20"/>
                <w:szCs w:val="20"/>
              </w:rPr>
              <w:t>. Pompa Basıncı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spellStart"/>
            <w:r w:rsidRPr="00B5729E">
              <w:rPr>
                <w:color w:val="000000"/>
                <w:sz w:val="20"/>
                <w:szCs w:val="20"/>
              </w:rPr>
              <w:t>MPa</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16</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E03514">
              <w:rPr>
                <w:color w:val="000000"/>
                <w:sz w:val="20"/>
                <w:szCs w:val="20"/>
              </w:rPr>
              <w:t>Minimum</w:t>
            </w:r>
            <w:r w:rsidRPr="00B5729E">
              <w:rPr>
                <w:color w:val="000000"/>
                <w:sz w:val="20"/>
                <w:szCs w:val="20"/>
              </w:rPr>
              <w:t xml:space="preserve"> belirtilen </w:t>
            </w:r>
            <w:r w:rsidRPr="00E03514">
              <w:rPr>
                <w:color w:val="000000"/>
                <w:sz w:val="20"/>
                <w:szCs w:val="20"/>
              </w:rPr>
              <w:t>değerlerde</w:t>
            </w:r>
            <w:r w:rsidRPr="00B5729E">
              <w:rPr>
                <w:color w:val="000000"/>
                <w:sz w:val="20"/>
                <w:szCs w:val="20"/>
              </w:rPr>
              <w:t xml:space="preserve"> olmalıdır.</w:t>
            </w:r>
          </w:p>
        </w:tc>
      </w:tr>
      <w:tr w:rsidR="00B5729E" w:rsidRPr="00B5729E" w:rsidTr="00F902C3">
        <w:trPr>
          <w:trHeight w:val="60"/>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Pompa Motor Gücü</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kW</w:t>
            </w:r>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36</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E03514">
              <w:rPr>
                <w:color w:val="000000"/>
                <w:sz w:val="20"/>
                <w:szCs w:val="20"/>
              </w:rPr>
              <w:t>Minimum</w:t>
            </w:r>
            <w:r w:rsidRPr="00B5729E">
              <w:rPr>
                <w:color w:val="000000"/>
                <w:sz w:val="20"/>
                <w:szCs w:val="20"/>
              </w:rPr>
              <w:t xml:space="preserve"> belirtilen </w:t>
            </w:r>
            <w:r w:rsidRPr="00E03514">
              <w:rPr>
                <w:color w:val="000000"/>
                <w:sz w:val="20"/>
                <w:szCs w:val="20"/>
              </w:rPr>
              <w:t>değerlerde</w:t>
            </w:r>
            <w:r w:rsidRPr="00B5729E">
              <w:rPr>
                <w:color w:val="000000"/>
                <w:sz w:val="20"/>
                <w:szCs w:val="20"/>
              </w:rPr>
              <w:t xml:space="preserve"> olmalıdır.</w:t>
            </w:r>
          </w:p>
        </w:tc>
      </w:tr>
      <w:tr w:rsidR="00B5729E" w:rsidRPr="00B5729E" w:rsidTr="00F902C3">
        <w:trPr>
          <w:trHeight w:val="232"/>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Hazne Kapasitesi</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kg</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50</w:t>
            </w:r>
          </w:p>
        </w:tc>
        <w:tc>
          <w:tcPr>
            <w:tcW w:w="3878" w:type="dxa"/>
            <w:tcBorders>
              <w:top w:val="nil"/>
              <w:left w:val="nil"/>
              <w:bottom w:val="single" w:sz="8" w:space="0" w:color="auto"/>
              <w:right w:val="single" w:sz="8" w:space="0" w:color="auto"/>
            </w:tcBorders>
            <w:shd w:val="clear" w:color="auto" w:fill="auto"/>
            <w:hideMark/>
          </w:tcPr>
          <w:p w:rsidR="00B5729E" w:rsidRDefault="00B5729E" w:rsidP="00B5729E">
            <w:r w:rsidRPr="00E03514">
              <w:rPr>
                <w:color w:val="000000"/>
                <w:sz w:val="20"/>
                <w:szCs w:val="20"/>
              </w:rPr>
              <w:t>Minimum</w:t>
            </w:r>
            <w:r w:rsidRPr="00B5729E">
              <w:rPr>
                <w:color w:val="000000"/>
                <w:sz w:val="20"/>
                <w:szCs w:val="20"/>
              </w:rPr>
              <w:t xml:space="preserve"> belirtilen </w:t>
            </w:r>
            <w:r w:rsidRPr="00E03514">
              <w:rPr>
                <w:color w:val="000000"/>
                <w:sz w:val="20"/>
                <w:szCs w:val="20"/>
              </w:rPr>
              <w:t>değerlerde</w:t>
            </w:r>
            <w:r w:rsidRPr="00B5729E">
              <w:rPr>
                <w:color w:val="000000"/>
                <w:sz w:val="20"/>
                <w:szCs w:val="20"/>
              </w:rPr>
              <w:t xml:space="preserve"> olmalıdır.</w:t>
            </w:r>
          </w:p>
        </w:tc>
      </w:tr>
      <w:tr w:rsidR="00B5729E" w:rsidRPr="00B5729E" w:rsidTr="00B5729E">
        <w:trPr>
          <w:trHeight w:val="39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Makine Boyutları</w:t>
            </w:r>
          </w:p>
        </w:tc>
        <w:tc>
          <w:tcPr>
            <w:tcW w:w="1134"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proofErr w:type="gramStart"/>
            <w:r w:rsidRPr="00B5729E">
              <w:rPr>
                <w:color w:val="000000"/>
                <w:sz w:val="20"/>
                <w:szCs w:val="20"/>
              </w:rPr>
              <w:t>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B5729E">
            <w:pPr>
              <w:ind w:firstLineChars="100" w:firstLine="200"/>
              <w:rPr>
                <w:color w:val="000000"/>
                <w:sz w:val="20"/>
                <w:szCs w:val="20"/>
              </w:rPr>
            </w:pPr>
            <w:r w:rsidRPr="00B5729E">
              <w:rPr>
                <w:color w:val="000000"/>
                <w:sz w:val="20"/>
                <w:szCs w:val="20"/>
              </w:rPr>
              <w:t>5.7x1.8x2.0</w:t>
            </w:r>
          </w:p>
        </w:tc>
        <w:tc>
          <w:tcPr>
            <w:tcW w:w="3878" w:type="dxa"/>
            <w:tcBorders>
              <w:top w:val="nil"/>
              <w:left w:val="nil"/>
              <w:bottom w:val="single" w:sz="8" w:space="0" w:color="auto"/>
              <w:right w:val="single" w:sz="8" w:space="0" w:color="auto"/>
            </w:tcBorders>
            <w:shd w:val="clear" w:color="auto" w:fill="auto"/>
            <w:vAlign w:val="center"/>
            <w:hideMark/>
          </w:tcPr>
          <w:p w:rsidR="00B5729E" w:rsidRPr="00B5729E" w:rsidRDefault="00B5729E" w:rsidP="00F902C3">
            <w:pPr>
              <w:rPr>
                <w:color w:val="000000"/>
                <w:sz w:val="20"/>
                <w:szCs w:val="20"/>
              </w:rPr>
            </w:pPr>
            <w:r w:rsidRPr="00B5729E">
              <w:rPr>
                <w:color w:val="000000"/>
                <w:sz w:val="20"/>
                <w:szCs w:val="20"/>
              </w:rPr>
              <w:t>Uzunluk x Genişlik x Yükseklik olmalıdır</w:t>
            </w:r>
          </w:p>
        </w:tc>
      </w:tr>
    </w:tbl>
    <w:p w:rsidR="00B5729E" w:rsidRDefault="00B5729E" w:rsidP="0068693C">
      <w:pPr>
        <w:spacing w:after="120"/>
        <w:jc w:val="both"/>
        <w:rPr>
          <w:position w:val="-2"/>
          <w:sz w:val="20"/>
          <w:szCs w:val="20"/>
        </w:rPr>
      </w:pPr>
    </w:p>
    <w:p w:rsidR="00B5729E" w:rsidRPr="00F902C3" w:rsidRDefault="00B5729E" w:rsidP="00B5729E">
      <w:pPr>
        <w:spacing w:after="120"/>
        <w:jc w:val="both"/>
        <w:rPr>
          <w:b/>
          <w:position w:val="-2"/>
          <w:sz w:val="20"/>
          <w:szCs w:val="20"/>
          <w:u w:val="single"/>
        </w:rPr>
      </w:pPr>
      <w:r w:rsidRPr="00F902C3">
        <w:rPr>
          <w:b/>
          <w:position w:val="-2"/>
          <w:sz w:val="20"/>
          <w:szCs w:val="20"/>
          <w:u w:val="single"/>
        </w:rPr>
        <w:t>PLASTİK ENJEKSİYON MAKİNASI TEKNİK ÖZELLİKLERİ (2 makine)</w:t>
      </w:r>
    </w:p>
    <w:tbl>
      <w:tblPr>
        <w:tblW w:w="9072" w:type="dxa"/>
        <w:tblInd w:w="-10" w:type="dxa"/>
        <w:tblCellMar>
          <w:left w:w="70" w:type="dxa"/>
          <w:right w:w="70" w:type="dxa"/>
        </w:tblCellMar>
        <w:tblLook w:val="04A0" w:firstRow="1" w:lastRow="0" w:firstColumn="1" w:lastColumn="0" w:noHBand="0" w:noVBand="1"/>
      </w:tblPr>
      <w:tblGrid>
        <w:gridCol w:w="2694"/>
        <w:gridCol w:w="1134"/>
        <w:gridCol w:w="1417"/>
        <w:gridCol w:w="3827"/>
      </w:tblGrid>
      <w:tr w:rsidR="00F902C3" w:rsidRPr="00F902C3" w:rsidTr="00F902C3">
        <w:trPr>
          <w:trHeight w:val="252"/>
        </w:trPr>
        <w:tc>
          <w:tcPr>
            <w:tcW w:w="9072"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902C3" w:rsidRPr="00F902C3" w:rsidRDefault="00F902C3" w:rsidP="00F902C3">
            <w:pPr>
              <w:jc w:val="center"/>
              <w:rPr>
                <w:color w:val="000000"/>
                <w:sz w:val="20"/>
                <w:szCs w:val="20"/>
              </w:rPr>
            </w:pPr>
            <w:r w:rsidRPr="00F902C3">
              <w:rPr>
                <w:color w:val="000000"/>
                <w:sz w:val="20"/>
                <w:szCs w:val="20"/>
              </w:rPr>
              <w:t>PLASTİK ENJEKSİYON MAKİNASI TEKNİK ÖZELLİKLERİ</w:t>
            </w:r>
          </w:p>
        </w:tc>
      </w:tr>
      <w:tr w:rsidR="00F902C3" w:rsidRPr="00F902C3" w:rsidTr="00F902C3">
        <w:trPr>
          <w:trHeight w:val="412"/>
        </w:trPr>
        <w:tc>
          <w:tcPr>
            <w:tcW w:w="9072"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902C3" w:rsidRPr="00F902C3" w:rsidRDefault="00F902C3" w:rsidP="00F902C3">
            <w:pPr>
              <w:rPr>
                <w:color w:val="000000"/>
                <w:sz w:val="20"/>
                <w:szCs w:val="20"/>
              </w:rPr>
            </w:pPr>
            <w:r w:rsidRPr="00F902C3">
              <w:rPr>
                <w:color w:val="000000"/>
                <w:sz w:val="20"/>
                <w:szCs w:val="20"/>
              </w:rPr>
              <w:t>ENJEKSİYON ÜNİTESİ TEKNİK ÖZELLİKLERİ</w:t>
            </w:r>
          </w:p>
        </w:tc>
      </w:tr>
      <w:tr w:rsidR="00F902C3" w:rsidRPr="00F902C3" w:rsidTr="00F902C3">
        <w:trPr>
          <w:trHeight w:val="420"/>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ÖZELLİK</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BİRİM</w:t>
            </w:r>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Pr>
                <w:color w:val="000000"/>
                <w:sz w:val="20"/>
                <w:szCs w:val="20"/>
              </w:rPr>
              <w:t xml:space="preserve">DEĞER </w:t>
            </w:r>
          </w:p>
        </w:tc>
        <w:tc>
          <w:tcPr>
            <w:tcW w:w="382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AÇIKLAMA</w:t>
            </w:r>
          </w:p>
        </w:tc>
      </w:tr>
      <w:tr w:rsidR="00F902C3" w:rsidRPr="00F902C3" w:rsidTr="00F902C3">
        <w:trPr>
          <w:trHeight w:val="241"/>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Vida Çapı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54</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187B67">
              <w:rPr>
                <w:color w:val="000000"/>
                <w:sz w:val="20"/>
                <w:szCs w:val="20"/>
              </w:rPr>
              <w:t>Minimum</w:t>
            </w:r>
            <w:r w:rsidRPr="00B5729E">
              <w:rPr>
                <w:color w:val="000000"/>
                <w:sz w:val="20"/>
                <w:szCs w:val="20"/>
              </w:rPr>
              <w:t xml:space="preserve"> belirtilen </w:t>
            </w:r>
            <w:r w:rsidRPr="00187B67">
              <w:rPr>
                <w:color w:val="000000"/>
                <w:sz w:val="20"/>
                <w:szCs w:val="20"/>
              </w:rPr>
              <w:t>değerlerde</w:t>
            </w:r>
            <w:r w:rsidRPr="00B5729E">
              <w:rPr>
                <w:color w:val="000000"/>
                <w:sz w:val="20"/>
                <w:szCs w:val="20"/>
              </w:rPr>
              <w:t xml:space="preserve"> olmalıdır.</w:t>
            </w:r>
          </w:p>
        </w:tc>
      </w:tr>
      <w:tr w:rsidR="00F902C3" w:rsidRPr="00F902C3" w:rsidTr="00F902C3">
        <w:trPr>
          <w:trHeight w:val="25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Teorik Enjeksiyon Hacmi</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cm</w:t>
            </w:r>
            <w:proofErr w:type="gramEnd"/>
            <w:r w:rsidRPr="00F902C3">
              <w:rPr>
                <w:color w:val="000000"/>
                <w:sz w:val="20"/>
                <w:szCs w:val="20"/>
              </w:rPr>
              <w:t>³</w:t>
            </w:r>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570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187B67">
              <w:rPr>
                <w:color w:val="000000"/>
                <w:sz w:val="20"/>
                <w:szCs w:val="20"/>
              </w:rPr>
              <w:t>Minimum</w:t>
            </w:r>
            <w:r w:rsidRPr="00B5729E">
              <w:rPr>
                <w:color w:val="000000"/>
                <w:sz w:val="20"/>
                <w:szCs w:val="20"/>
              </w:rPr>
              <w:t xml:space="preserve"> belirtilen </w:t>
            </w:r>
            <w:r w:rsidRPr="00187B67">
              <w:rPr>
                <w:color w:val="000000"/>
                <w:sz w:val="20"/>
                <w:szCs w:val="20"/>
              </w:rPr>
              <w:t>değerlerde</w:t>
            </w:r>
            <w:r w:rsidRPr="00B5729E">
              <w:rPr>
                <w:color w:val="000000"/>
                <w:sz w:val="20"/>
                <w:szCs w:val="20"/>
              </w:rPr>
              <w:t xml:space="preserve"> olmalıdır.</w:t>
            </w:r>
          </w:p>
        </w:tc>
      </w:tr>
      <w:tr w:rsidR="00F902C3" w:rsidRPr="00F902C3" w:rsidTr="00F902C3">
        <w:trPr>
          <w:trHeight w:val="34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Enjeksiyon Kapasitesi</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g</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519</w:t>
            </w:r>
          </w:p>
        </w:tc>
        <w:tc>
          <w:tcPr>
            <w:tcW w:w="382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rPr>
                <w:color w:val="000000"/>
                <w:sz w:val="20"/>
                <w:szCs w:val="20"/>
              </w:rPr>
            </w:pPr>
            <w:proofErr w:type="spellStart"/>
            <w:r w:rsidRPr="00F902C3">
              <w:rPr>
                <w:color w:val="000000"/>
                <w:sz w:val="20"/>
                <w:szCs w:val="20"/>
              </w:rPr>
              <w:t>Polistiren</w:t>
            </w:r>
            <w:proofErr w:type="spellEnd"/>
            <w:r w:rsidRPr="00F902C3">
              <w:rPr>
                <w:color w:val="000000"/>
                <w:sz w:val="20"/>
                <w:szCs w:val="20"/>
              </w:rPr>
              <w:t xml:space="preserve"> (PS) </w:t>
            </w:r>
            <w:proofErr w:type="gramStart"/>
            <w:r w:rsidRPr="00F902C3">
              <w:rPr>
                <w:color w:val="000000"/>
                <w:sz w:val="20"/>
                <w:szCs w:val="20"/>
              </w:rPr>
              <w:t>bazlı</w:t>
            </w:r>
            <w:proofErr w:type="gramEnd"/>
            <w:r w:rsidRPr="00F902C3">
              <w:rPr>
                <w:color w:val="000000"/>
                <w:sz w:val="20"/>
                <w:szCs w:val="20"/>
              </w:rPr>
              <w:t xml:space="preserve"> olmalıdır</w:t>
            </w:r>
          </w:p>
        </w:tc>
      </w:tr>
      <w:tr w:rsidR="00F902C3" w:rsidRPr="00F902C3" w:rsidTr="00F902C3">
        <w:trPr>
          <w:trHeight w:val="182"/>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Enjeksiyon Basıncı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MPa</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190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861FBD">
              <w:rPr>
                <w:color w:val="000000"/>
                <w:sz w:val="20"/>
                <w:szCs w:val="20"/>
              </w:rPr>
              <w:t>Minimum</w:t>
            </w:r>
            <w:r w:rsidRPr="00B5729E">
              <w:rPr>
                <w:color w:val="000000"/>
                <w:sz w:val="20"/>
                <w:szCs w:val="20"/>
              </w:rPr>
              <w:t xml:space="preserve"> belirtilen </w:t>
            </w:r>
            <w:r w:rsidRPr="00861FBD">
              <w:rPr>
                <w:color w:val="000000"/>
                <w:sz w:val="20"/>
                <w:szCs w:val="20"/>
              </w:rPr>
              <w:t>değerlerde</w:t>
            </w:r>
            <w:r w:rsidRPr="00B5729E">
              <w:rPr>
                <w:color w:val="000000"/>
                <w:sz w:val="20"/>
                <w:szCs w:val="20"/>
              </w:rPr>
              <w:t xml:space="preserve"> olmalıdır.</w:t>
            </w:r>
          </w:p>
        </w:tc>
      </w:tr>
      <w:tr w:rsidR="00F902C3" w:rsidRPr="00F902C3" w:rsidTr="00F902C3">
        <w:trPr>
          <w:trHeight w:val="22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Enjeksiyon Oranı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g</w:t>
            </w:r>
            <w:proofErr w:type="gramEnd"/>
            <w:r w:rsidRPr="00F902C3">
              <w:rPr>
                <w:color w:val="000000"/>
                <w:sz w:val="20"/>
                <w:szCs w:val="20"/>
              </w:rPr>
              <w:t>/</w:t>
            </w:r>
            <w:proofErr w:type="spellStart"/>
            <w:r w:rsidRPr="00F902C3">
              <w:rPr>
                <w:color w:val="000000"/>
                <w:sz w:val="20"/>
                <w:szCs w:val="20"/>
              </w:rPr>
              <w:t>sn</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200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861FBD">
              <w:rPr>
                <w:color w:val="000000"/>
                <w:sz w:val="20"/>
                <w:szCs w:val="20"/>
              </w:rPr>
              <w:t>Minimum</w:t>
            </w:r>
            <w:r w:rsidRPr="00B5729E">
              <w:rPr>
                <w:color w:val="000000"/>
                <w:sz w:val="20"/>
                <w:szCs w:val="20"/>
              </w:rPr>
              <w:t xml:space="preserve"> belirtilen </w:t>
            </w:r>
            <w:r w:rsidRPr="00861FBD">
              <w:rPr>
                <w:color w:val="000000"/>
                <w:sz w:val="20"/>
                <w:szCs w:val="20"/>
              </w:rPr>
              <w:t>değerlerde</w:t>
            </w:r>
            <w:r w:rsidRPr="00B5729E">
              <w:rPr>
                <w:color w:val="000000"/>
                <w:sz w:val="20"/>
                <w:szCs w:val="20"/>
              </w:rPr>
              <w:t xml:space="preserve"> olmalıdır.</w:t>
            </w:r>
          </w:p>
        </w:tc>
      </w:tr>
      <w:tr w:rsidR="00F902C3" w:rsidRPr="00F902C3" w:rsidTr="00F902C3">
        <w:trPr>
          <w:trHeight w:val="24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Vida Boy/Çap Oranı (L/D)</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w:t>
            </w:r>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22,5</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861FBD">
              <w:rPr>
                <w:color w:val="000000"/>
                <w:sz w:val="20"/>
                <w:szCs w:val="20"/>
              </w:rPr>
              <w:t>Minimum</w:t>
            </w:r>
            <w:r w:rsidRPr="00B5729E">
              <w:rPr>
                <w:color w:val="000000"/>
                <w:sz w:val="20"/>
                <w:szCs w:val="20"/>
              </w:rPr>
              <w:t xml:space="preserve"> belirtilen </w:t>
            </w:r>
            <w:r w:rsidRPr="00861FBD">
              <w:rPr>
                <w:color w:val="000000"/>
                <w:sz w:val="20"/>
                <w:szCs w:val="20"/>
              </w:rPr>
              <w:t>değerlerde</w:t>
            </w:r>
            <w:r w:rsidRPr="00B5729E">
              <w:rPr>
                <w:color w:val="000000"/>
                <w:sz w:val="20"/>
                <w:szCs w:val="20"/>
              </w:rPr>
              <w:t xml:space="preserve"> olmalıdır.</w:t>
            </w:r>
          </w:p>
        </w:tc>
      </w:tr>
      <w:tr w:rsidR="00F902C3" w:rsidRPr="00F902C3" w:rsidTr="00F902C3">
        <w:trPr>
          <w:trHeight w:val="122"/>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Vida Devir Hızı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rpm</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0-180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C2039B">
              <w:rPr>
                <w:color w:val="000000"/>
                <w:sz w:val="20"/>
                <w:szCs w:val="20"/>
              </w:rPr>
              <w:t>Minimum</w:t>
            </w:r>
            <w:r w:rsidRPr="00B5729E">
              <w:rPr>
                <w:color w:val="000000"/>
                <w:sz w:val="20"/>
                <w:szCs w:val="20"/>
              </w:rPr>
              <w:t xml:space="preserve"> belirtilen </w:t>
            </w:r>
            <w:r w:rsidRPr="00C2039B">
              <w:rPr>
                <w:color w:val="000000"/>
                <w:sz w:val="20"/>
                <w:szCs w:val="20"/>
              </w:rPr>
              <w:t>değerlerde</w:t>
            </w:r>
            <w:r w:rsidRPr="00B5729E">
              <w:rPr>
                <w:color w:val="000000"/>
                <w:sz w:val="20"/>
                <w:szCs w:val="20"/>
              </w:rPr>
              <w:t xml:space="preserve"> olmalıdır.</w:t>
            </w:r>
          </w:p>
        </w:tc>
      </w:tr>
      <w:tr w:rsidR="00F902C3" w:rsidRPr="00F902C3" w:rsidTr="00F902C3">
        <w:trPr>
          <w:trHeight w:val="16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Nozul</w:t>
            </w:r>
            <w:proofErr w:type="spellEnd"/>
            <w:r w:rsidRPr="00F902C3">
              <w:rPr>
                <w:color w:val="000000"/>
                <w:sz w:val="20"/>
                <w:szCs w:val="20"/>
              </w:rPr>
              <w:t xml:space="preserve"> Çapı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20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C2039B">
              <w:rPr>
                <w:color w:val="000000"/>
                <w:sz w:val="20"/>
                <w:szCs w:val="20"/>
              </w:rPr>
              <w:t>Minimum</w:t>
            </w:r>
            <w:r w:rsidRPr="00B5729E">
              <w:rPr>
                <w:color w:val="000000"/>
                <w:sz w:val="20"/>
                <w:szCs w:val="20"/>
              </w:rPr>
              <w:t xml:space="preserve"> belirtilen </w:t>
            </w:r>
            <w:r w:rsidRPr="00C2039B">
              <w:rPr>
                <w:color w:val="000000"/>
                <w:sz w:val="20"/>
                <w:szCs w:val="20"/>
              </w:rPr>
              <w:t>değerlerde</w:t>
            </w:r>
            <w:r w:rsidRPr="00B5729E">
              <w:rPr>
                <w:color w:val="000000"/>
                <w:sz w:val="20"/>
                <w:szCs w:val="20"/>
              </w:rPr>
              <w:t xml:space="preserve"> olmalıdır.</w:t>
            </w:r>
          </w:p>
        </w:tc>
      </w:tr>
      <w:tr w:rsidR="00F902C3" w:rsidRPr="00F902C3" w:rsidTr="00F902C3">
        <w:trPr>
          <w:trHeight w:val="315"/>
        </w:trPr>
        <w:tc>
          <w:tcPr>
            <w:tcW w:w="9072" w:type="dxa"/>
            <w:gridSpan w:val="4"/>
            <w:tcBorders>
              <w:top w:val="single" w:sz="8" w:space="0" w:color="auto"/>
              <w:left w:val="nil"/>
              <w:bottom w:val="nil"/>
              <w:right w:val="nil"/>
            </w:tcBorders>
            <w:shd w:val="clear" w:color="auto" w:fill="auto"/>
            <w:noWrap/>
            <w:vAlign w:val="bottom"/>
            <w:hideMark/>
          </w:tcPr>
          <w:p w:rsidR="00F902C3" w:rsidRPr="00F902C3" w:rsidRDefault="00F902C3" w:rsidP="00F902C3">
            <w:pPr>
              <w:rPr>
                <w:rFonts w:ascii="Calibri" w:hAnsi="Calibri" w:cs="Calibri"/>
                <w:color w:val="000000"/>
                <w:sz w:val="22"/>
                <w:szCs w:val="22"/>
              </w:rPr>
            </w:pPr>
            <w:r w:rsidRPr="00F902C3">
              <w:rPr>
                <w:rFonts w:ascii="Calibri" w:hAnsi="Calibri" w:cs="Calibri"/>
                <w:color w:val="000000"/>
                <w:sz w:val="22"/>
                <w:szCs w:val="22"/>
              </w:rPr>
              <w:t>MENGENE ÜNİTESİ TEKNİK ÖZELLİKLERİ</w:t>
            </w:r>
          </w:p>
        </w:tc>
      </w:tr>
      <w:tr w:rsidR="00F902C3" w:rsidRPr="00F902C3" w:rsidTr="00F902C3">
        <w:trPr>
          <w:trHeight w:val="315"/>
        </w:trPr>
        <w:tc>
          <w:tcPr>
            <w:tcW w:w="269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ÖZELLİK</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BİRİM</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DEĞER</w:t>
            </w:r>
          </w:p>
        </w:tc>
        <w:tc>
          <w:tcPr>
            <w:tcW w:w="3827" w:type="dxa"/>
            <w:tcBorders>
              <w:top w:val="single" w:sz="8" w:space="0" w:color="auto"/>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AÇIKLAMA</w:t>
            </w:r>
          </w:p>
        </w:tc>
      </w:tr>
      <w:tr w:rsidR="00F902C3" w:rsidRPr="00F902C3" w:rsidTr="00F902C3">
        <w:trPr>
          <w:trHeight w:val="36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Kitleme Gücü</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kN</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2580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EF682F">
              <w:rPr>
                <w:color w:val="000000"/>
                <w:sz w:val="20"/>
                <w:szCs w:val="20"/>
              </w:rPr>
              <w:t>Minimum</w:t>
            </w:r>
            <w:r w:rsidRPr="00B5729E">
              <w:rPr>
                <w:color w:val="000000"/>
                <w:sz w:val="20"/>
                <w:szCs w:val="20"/>
              </w:rPr>
              <w:t xml:space="preserve"> belirtilen </w:t>
            </w:r>
            <w:r w:rsidRPr="00EF682F">
              <w:rPr>
                <w:color w:val="000000"/>
                <w:sz w:val="20"/>
                <w:szCs w:val="20"/>
              </w:rPr>
              <w:t>değerlerde</w:t>
            </w:r>
            <w:r w:rsidRPr="00B5729E">
              <w:rPr>
                <w:color w:val="000000"/>
                <w:sz w:val="20"/>
                <w:szCs w:val="20"/>
              </w:rPr>
              <w:t xml:space="preserve"> olmalıdır.</w:t>
            </w:r>
          </w:p>
        </w:tc>
      </w:tr>
      <w:tr w:rsidR="00F902C3" w:rsidRPr="00F902C3" w:rsidTr="00F902C3">
        <w:trPr>
          <w:trHeight w:val="28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 xml:space="preserve">Mengene </w:t>
            </w:r>
            <w:proofErr w:type="spellStart"/>
            <w:r w:rsidRPr="00F902C3">
              <w:rPr>
                <w:color w:val="000000"/>
                <w:sz w:val="20"/>
                <w:szCs w:val="20"/>
              </w:rPr>
              <w:t>Stroğu</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570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EF682F">
              <w:rPr>
                <w:color w:val="000000"/>
                <w:sz w:val="20"/>
                <w:szCs w:val="20"/>
              </w:rPr>
              <w:t>Minimum</w:t>
            </w:r>
            <w:r w:rsidRPr="00B5729E">
              <w:rPr>
                <w:color w:val="000000"/>
                <w:sz w:val="20"/>
                <w:szCs w:val="20"/>
              </w:rPr>
              <w:t xml:space="preserve"> belirtilen </w:t>
            </w:r>
            <w:r w:rsidRPr="00EF682F">
              <w:rPr>
                <w:color w:val="000000"/>
                <w:sz w:val="20"/>
                <w:szCs w:val="20"/>
              </w:rPr>
              <w:t>değerlerde</w:t>
            </w:r>
            <w:r w:rsidRPr="00B5729E">
              <w:rPr>
                <w:color w:val="000000"/>
                <w:sz w:val="20"/>
                <w:szCs w:val="20"/>
              </w:rPr>
              <w:t xml:space="preserve"> olmalıdır.</w:t>
            </w:r>
          </w:p>
        </w:tc>
      </w:tr>
      <w:tr w:rsidR="00F902C3" w:rsidRPr="00F902C3" w:rsidTr="00F902C3">
        <w:trPr>
          <w:trHeight w:val="248"/>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Kalıp Kalınlığı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220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EF682F">
              <w:rPr>
                <w:color w:val="000000"/>
                <w:sz w:val="20"/>
                <w:szCs w:val="20"/>
              </w:rPr>
              <w:t>Minimum</w:t>
            </w:r>
            <w:r w:rsidRPr="00B5729E">
              <w:rPr>
                <w:color w:val="000000"/>
                <w:sz w:val="20"/>
                <w:szCs w:val="20"/>
              </w:rPr>
              <w:t xml:space="preserve"> belirtilen </w:t>
            </w:r>
            <w:r w:rsidRPr="00EF682F">
              <w:rPr>
                <w:color w:val="000000"/>
                <w:sz w:val="20"/>
                <w:szCs w:val="20"/>
              </w:rPr>
              <w:t>değerlerde</w:t>
            </w:r>
            <w:r w:rsidRPr="00B5729E">
              <w:rPr>
                <w:color w:val="000000"/>
                <w:sz w:val="20"/>
                <w:szCs w:val="20"/>
              </w:rPr>
              <w:t xml:space="preserve"> olmalıdır.</w:t>
            </w:r>
          </w:p>
        </w:tc>
      </w:tr>
      <w:tr w:rsidR="00F902C3" w:rsidRPr="00F902C3" w:rsidTr="00F902C3">
        <w:trPr>
          <w:trHeight w:val="31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Kolonlar Arası Mesafe</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580x580</w:t>
            </w:r>
          </w:p>
        </w:tc>
        <w:tc>
          <w:tcPr>
            <w:tcW w:w="382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rPr>
                <w:color w:val="000000"/>
                <w:sz w:val="20"/>
                <w:szCs w:val="20"/>
              </w:rPr>
            </w:pPr>
            <w:r w:rsidRPr="00F902C3">
              <w:rPr>
                <w:color w:val="000000"/>
                <w:sz w:val="20"/>
                <w:szCs w:val="20"/>
              </w:rPr>
              <w:t>Dikey x Yatay olmalıdır</w:t>
            </w:r>
          </w:p>
        </w:tc>
      </w:tr>
      <w:tr w:rsidR="00F902C3" w:rsidRPr="00F902C3" w:rsidTr="00F902C3">
        <w:trPr>
          <w:trHeight w:val="214"/>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İtici Boyu</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160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2E6C8A">
              <w:rPr>
                <w:color w:val="000000"/>
                <w:sz w:val="20"/>
                <w:szCs w:val="20"/>
              </w:rPr>
              <w:t>Minimum</w:t>
            </w:r>
            <w:r w:rsidRPr="00B5729E">
              <w:rPr>
                <w:color w:val="000000"/>
                <w:sz w:val="20"/>
                <w:szCs w:val="20"/>
              </w:rPr>
              <w:t xml:space="preserve"> belirtilen </w:t>
            </w:r>
            <w:r w:rsidRPr="002E6C8A">
              <w:rPr>
                <w:color w:val="000000"/>
                <w:sz w:val="20"/>
                <w:szCs w:val="20"/>
              </w:rPr>
              <w:t>değerlerde</w:t>
            </w:r>
            <w:r w:rsidRPr="00B5729E">
              <w:rPr>
                <w:color w:val="000000"/>
                <w:sz w:val="20"/>
                <w:szCs w:val="20"/>
              </w:rPr>
              <w:t xml:space="preserve"> olmalıdır.</w:t>
            </w:r>
          </w:p>
        </w:tc>
      </w:tr>
      <w:tr w:rsidR="00F902C3" w:rsidRPr="00F902C3" w:rsidTr="00F902C3">
        <w:trPr>
          <w:trHeight w:val="24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İtici Gücü</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kN</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70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2E6C8A">
              <w:rPr>
                <w:color w:val="000000"/>
                <w:sz w:val="20"/>
                <w:szCs w:val="20"/>
              </w:rPr>
              <w:t>Minimum</w:t>
            </w:r>
            <w:r w:rsidRPr="00B5729E">
              <w:rPr>
                <w:color w:val="000000"/>
                <w:sz w:val="20"/>
                <w:szCs w:val="20"/>
              </w:rPr>
              <w:t xml:space="preserve"> belirtilen </w:t>
            </w:r>
            <w:r w:rsidRPr="002E6C8A">
              <w:rPr>
                <w:color w:val="000000"/>
                <w:sz w:val="20"/>
                <w:szCs w:val="20"/>
              </w:rPr>
              <w:t>değerlerde</w:t>
            </w:r>
            <w:r w:rsidRPr="00B5729E">
              <w:rPr>
                <w:color w:val="000000"/>
                <w:sz w:val="20"/>
                <w:szCs w:val="20"/>
              </w:rPr>
              <w:t xml:space="preserve"> olmalıdır.</w:t>
            </w:r>
          </w:p>
        </w:tc>
      </w:tr>
      <w:tr w:rsidR="00F902C3" w:rsidRPr="00F902C3" w:rsidTr="00F902C3">
        <w:trPr>
          <w:trHeight w:val="136"/>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İtici Sayısı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adet</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9</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2E6C8A">
              <w:rPr>
                <w:color w:val="000000"/>
                <w:sz w:val="20"/>
                <w:szCs w:val="20"/>
              </w:rPr>
              <w:t>Minimum</w:t>
            </w:r>
            <w:r w:rsidRPr="00B5729E">
              <w:rPr>
                <w:color w:val="000000"/>
                <w:sz w:val="20"/>
                <w:szCs w:val="20"/>
              </w:rPr>
              <w:t xml:space="preserve"> belirtilen </w:t>
            </w:r>
            <w:r w:rsidRPr="002E6C8A">
              <w:rPr>
                <w:color w:val="000000"/>
                <w:sz w:val="20"/>
                <w:szCs w:val="20"/>
              </w:rPr>
              <w:t>değerlerde</w:t>
            </w:r>
            <w:r w:rsidRPr="00B5729E">
              <w:rPr>
                <w:color w:val="000000"/>
                <w:sz w:val="20"/>
                <w:szCs w:val="20"/>
              </w:rPr>
              <w:t xml:space="preserve"> olmalıdır.</w:t>
            </w:r>
          </w:p>
        </w:tc>
      </w:tr>
      <w:tr w:rsidR="00F902C3" w:rsidRPr="00F902C3" w:rsidTr="00F902C3">
        <w:trPr>
          <w:trHeight w:val="154"/>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Delik Çapı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160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2E6C8A">
              <w:rPr>
                <w:color w:val="000000"/>
                <w:sz w:val="20"/>
                <w:szCs w:val="20"/>
              </w:rPr>
              <w:t>Minimum</w:t>
            </w:r>
            <w:r w:rsidRPr="00B5729E">
              <w:rPr>
                <w:color w:val="000000"/>
                <w:sz w:val="20"/>
                <w:szCs w:val="20"/>
              </w:rPr>
              <w:t xml:space="preserve"> belirtilen </w:t>
            </w:r>
            <w:r w:rsidRPr="002E6C8A">
              <w:rPr>
                <w:color w:val="000000"/>
                <w:sz w:val="20"/>
                <w:szCs w:val="20"/>
              </w:rPr>
              <w:t>değerlerde</w:t>
            </w:r>
            <w:r w:rsidRPr="00B5729E">
              <w:rPr>
                <w:color w:val="000000"/>
                <w:sz w:val="20"/>
                <w:szCs w:val="20"/>
              </w:rPr>
              <w:t xml:space="preserve"> olmalıdır.</w:t>
            </w:r>
          </w:p>
        </w:tc>
      </w:tr>
      <w:tr w:rsidR="00F902C3" w:rsidRPr="00F902C3" w:rsidTr="00F902C3">
        <w:trPr>
          <w:trHeight w:val="315"/>
        </w:trPr>
        <w:tc>
          <w:tcPr>
            <w:tcW w:w="9072" w:type="dxa"/>
            <w:gridSpan w:val="4"/>
            <w:tcBorders>
              <w:top w:val="single" w:sz="8" w:space="0" w:color="auto"/>
              <w:left w:val="nil"/>
              <w:bottom w:val="nil"/>
              <w:right w:val="nil"/>
            </w:tcBorders>
            <w:shd w:val="clear" w:color="auto" w:fill="auto"/>
            <w:noWrap/>
            <w:vAlign w:val="bottom"/>
            <w:hideMark/>
          </w:tcPr>
          <w:p w:rsidR="00F902C3" w:rsidRDefault="00F902C3" w:rsidP="00F902C3">
            <w:pPr>
              <w:rPr>
                <w:rFonts w:ascii="Calibri" w:hAnsi="Calibri" w:cs="Calibri"/>
                <w:color w:val="000000"/>
                <w:sz w:val="22"/>
                <w:szCs w:val="22"/>
              </w:rPr>
            </w:pPr>
          </w:p>
          <w:p w:rsidR="00F902C3" w:rsidRDefault="00F902C3" w:rsidP="00F902C3">
            <w:pPr>
              <w:rPr>
                <w:rFonts w:ascii="Calibri" w:hAnsi="Calibri" w:cs="Calibri"/>
                <w:color w:val="000000"/>
                <w:sz w:val="22"/>
                <w:szCs w:val="22"/>
              </w:rPr>
            </w:pPr>
          </w:p>
          <w:p w:rsidR="00F902C3" w:rsidRDefault="00F902C3" w:rsidP="00F902C3">
            <w:pPr>
              <w:rPr>
                <w:rFonts w:ascii="Calibri" w:hAnsi="Calibri" w:cs="Calibri"/>
                <w:color w:val="000000"/>
                <w:sz w:val="22"/>
                <w:szCs w:val="22"/>
              </w:rPr>
            </w:pPr>
          </w:p>
          <w:p w:rsidR="00F902C3" w:rsidRDefault="00F902C3" w:rsidP="00F902C3">
            <w:pPr>
              <w:rPr>
                <w:rFonts w:ascii="Calibri" w:hAnsi="Calibri" w:cs="Calibri"/>
                <w:color w:val="000000"/>
                <w:sz w:val="22"/>
                <w:szCs w:val="22"/>
              </w:rPr>
            </w:pPr>
          </w:p>
          <w:p w:rsidR="00F902C3" w:rsidRPr="00F902C3" w:rsidRDefault="00F902C3" w:rsidP="00F902C3">
            <w:pPr>
              <w:rPr>
                <w:rFonts w:ascii="Calibri" w:hAnsi="Calibri" w:cs="Calibri"/>
                <w:color w:val="000000"/>
                <w:sz w:val="22"/>
                <w:szCs w:val="22"/>
              </w:rPr>
            </w:pPr>
            <w:r w:rsidRPr="00F902C3">
              <w:rPr>
                <w:rFonts w:ascii="Calibri" w:hAnsi="Calibri" w:cs="Calibri"/>
                <w:color w:val="000000"/>
                <w:sz w:val="22"/>
                <w:szCs w:val="22"/>
              </w:rPr>
              <w:lastRenderedPageBreak/>
              <w:t>DİĞER TEKNİK ÖZELLİKLER</w:t>
            </w:r>
          </w:p>
        </w:tc>
      </w:tr>
      <w:tr w:rsidR="00F902C3" w:rsidRPr="00F902C3" w:rsidTr="00F902C3">
        <w:trPr>
          <w:trHeight w:val="315"/>
        </w:trPr>
        <w:tc>
          <w:tcPr>
            <w:tcW w:w="269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lastRenderedPageBreak/>
              <w:t>ÖZELLİK</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BİRİM</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DEĞER</w:t>
            </w:r>
          </w:p>
        </w:tc>
        <w:tc>
          <w:tcPr>
            <w:tcW w:w="3827" w:type="dxa"/>
            <w:tcBorders>
              <w:top w:val="single" w:sz="8" w:space="0" w:color="auto"/>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AÇIKLAMA</w:t>
            </w:r>
          </w:p>
        </w:tc>
      </w:tr>
      <w:tr w:rsidR="00F902C3" w:rsidRPr="00F902C3" w:rsidTr="00F902C3">
        <w:trPr>
          <w:trHeight w:val="169"/>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Isıtıcı Gücü</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kW</w:t>
            </w:r>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19,5</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F902C3" w:rsidTr="00F902C3">
        <w:trPr>
          <w:trHeight w:val="202"/>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Max</w:t>
            </w:r>
            <w:proofErr w:type="spellEnd"/>
            <w:r w:rsidRPr="00F902C3">
              <w:rPr>
                <w:color w:val="000000"/>
                <w:sz w:val="20"/>
                <w:szCs w:val="20"/>
              </w:rPr>
              <w:t>. Pompa Basıncı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spellStart"/>
            <w:r w:rsidRPr="00F902C3">
              <w:rPr>
                <w:color w:val="000000"/>
                <w:sz w:val="20"/>
                <w:szCs w:val="20"/>
              </w:rPr>
              <w:t>MPa</w:t>
            </w:r>
            <w:proofErr w:type="spell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16</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F902C3" w:rsidTr="00F902C3">
        <w:trPr>
          <w:trHeight w:val="233"/>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Pompa Motor Gücü</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kW</w:t>
            </w:r>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39</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F902C3" w:rsidTr="00F902C3">
        <w:trPr>
          <w:trHeight w:val="123"/>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Hazne Kapasitesi</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kg</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50</w:t>
            </w:r>
          </w:p>
        </w:tc>
        <w:tc>
          <w:tcPr>
            <w:tcW w:w="3827" w:type="dxa"/>
            <w:tcBorders>
              <w:top w:val="nil"/>
              <w:left w:val="nil"/>
              <w:bottom w:val="single" w:sz="8" w:space="0" w:color="auto"/>
              <w:right w:val="single" w:sz="8" w:space="0" w:color="auto"/>
            </w:tcBorders>
            <w:shd w:val="clear" w:color="auto" w:fill="auto"/>
            <w:hideMark/>
          </w:tcPr>
          <w:p w:rsidR="00F902C3" w:rsidRDefault="00F902C3" w:rsidP="00F902C3">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F902C3" w:rsidTr="00F902C3">
        <w:trPr>
          <w:trHeight w:val="154"/>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Makine Boyutları</w:t>
            </w:r>
          </w:p>
        </w:tc>
        <w:tc>
          <w:tcPr>
            <w:tcW w:w="1134"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proofErr w:type="gramStart"/>
            <w:r w:rsidRPr="00F902C3">
              <w:rPr>
                <w:color w:val="000000"/>
                <w:sz w:val="20"/>
                <w:szCs w:val="20"/>
              </w:rPr>
              <w:t>m</w:t>
            </w:r>
            <w:proofErr w:type="gramEnd"/>
          </w:p>
        </w:tc>
        <w:tc>
          <w:tcPr>
            <w:tcW w:w="141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ind w:firstLineChars="100" w:firstLine="200"/>
              <w:rPr>
                <w:color w:val="000000"/>
                <w:sz w:val="20"/>
                <w:szCs w:val="20"/>
              </w:rPr>
            </w:pPr>
            <w:r w:rsidRPr="00F902C3">
              <w:rPr>
                <w:color w:val="000000"/>
                <w:sz w:val="20"/>
                <w:szCs w:val="20"/>
              </w:rPr>
              <w:t>6.3x1.7x1.8</w:t>
            </w:r>
          </w:p>
        </w:tc>
        <w:tc>
          <w:tcPr>
            <w:tcW w:w="3827" w:type="dxa"/>
            <w:tcBorders>
              <w:top w:val="nil"/>
              <w:left w:val="nil"/>
              <w:bottom w:val="single" w:sz="8" w:space="0" w:color="auto"/>
              <w:right w:val="single" w:sz="8" w:space="0" w:color="auto"/>
            </w:tcBorders>
            <w:shd w:val="clear" w:color="auto" w:fill="auto"/>
            <w:vAlign w:val="center"/>
            <w:hideMark/>
          </w:tcPr>
          <w:p w:rsidR="00F902C3" w:rsidRPr="00F902C3" w:rsidRDefault="00F902C3" w:rsidP="00F902C3">
            <w:pPr>
              <w:rPr>
                <w:color w:val="000000"/>
                <w:sz w:val="20"/>
                <w:szCs w:val="20"/>
              </w:rPr>
            </w:pPr>
            <w:r w:rsidRPr="00F902C3">
              <w:rPr>
                <w:color w:val="000000"/>
                <w:sz w:val="20"/>
                <w:szCs w:val="20"/>
              </w:rPr>
              <w:t>Uzunluk x Genişlik x Yükseklik olmalıdır</w:t>
            </w:r>
          </w:p>
        </w:tc>
      </w:tr>
    </w:tbl>
    <w:p w:rsidR="00B5729E" w:rsidRDefault="00B5729E" w:rsidP="0068693C">
      <w:pPr>
        <w:spacing w:after="120"/>
        <w:jc w:val="both"/>
        <w:rPr>
          <w:position w:val="-2"/>
          <w:sz w:val="20"/>
          <w:szCs w:val="20"/>
        </w:rPr>
      </w:pP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3"/>
        <w:gridCol w:w="4613"/>
      </w:tblGrid>
      <w:tr w:rsidR="00F902C3" w:rsidRPr="002D4FD1" w:rsidTr="00F902C3">
        <w:trPr>
          <w:trHeight w:val="92"/>
          <w:jc w:val="center"/>
        </w:trPr>
        <w:tc>
          <w:tcPr>
            <w:tcW w:w="9226" w:type="dxa"/>
            <w:gridSpan w:val="2"/>
          </w:tcPr>
          <w:p w:rsidR="00F902C3" w:rsidRPr="002D4FD1" w:rsidRDefault="00F902C3" w:rsidP="005D02D3">
            <w:r w:rsidRPr="00F902C3">
              <w:rPr>
                <w:b/>
                <w:position w:val="-2"/>
                <w:sz w:val="20"/>
                <w:szCs w:val="20"/>
                <w:u w:val="single"/>
              </w:rPr>
              <w:t>KIRMA MAKİNESİ TEKNİK ÖZELLİKLERİ</w:t>
            </w:r>
          </w:p>
        </w:tc>
      </w:tr>
      <w:tr w:rsidR="00F902C3" w:rsidRPr="002D4FD1" w:rsidTr="00F902C3">
        <w:trPr>
          <w:trHeight w:val="109"/>
          <w:jc w:val="center"/>
        </w:trPr>
        <w:tc>
          <w:tcPr>
            <w:tcW w:w="4613" w:type="dxa"/>
          </w:tcPr>
          <w:p w:rsidR="00F902C3" w:rsidRPr="00F902C3" w:rsidRDefault="00F902C3" w:rsidP="005D02D3">
            <w:pPr>
              <w:rPr>
                <w:color w:val="000000"/>
                <w:sz w:val="20"/>
                <w:szCs w:val="20"/>
              </w:rPr>
            </w:pPr>
            <w:r w:rsidRPr="00F902C3">
              <w:rPr>
                <w:color w:val="000000"/>
                <w:sz w:val="20"/>
                <w:szCs w:val="20"/>
              </w:rPr>
              <w:t>Motor Gücü(</w:t>
            </w:r>
            <w:proofErr w:type="spellStart"/>
            <w:r w:rsidRPr="00F902C3">
              <w:rPr>
                <w:color w:val="000000"/>
                <w:sz w:val="20"/>
                <w:szCs w:val="20"/>
              </w:rPr>
              <w:t>Kw</w:t>
            </w:r>
            <w:proofErr w:type="spellEnd"/>
            <w:r w:rsidRPr="00F902C3">
              <w:rPr>
                <w:color w:val="000000"/>
                <w:sz w:val="20"/>
                <w:szCs w:val="20"/>
              </w:rPr>
              <w:t xml:space="preserve">) </w:t>
            </w:r>
            <w:r>
              <w:rPr>
                <w:color w:val="000000"/>
                <w:sz w:val="20"/>
                <w:szCs w:val="20"/>
              </w:rPr>
              <w:t>22</w:t>
            </w:r>
          </w:p>
        </w:tc>
        <w:tc>
          <w:tcPr>
            <w:tcW w:w="4613" w:type="dxa"/>
          </w:tcPr>
          <w:p w:rsidR="00F902C3" w:rsidRPr="00F902C3" w:rsidRDefault="00F902C3" w:rsidP="005D02D3">
            <w:pPr>
              <w:rPr>
                <w:color w:val="000000"/>
                <w:sz w:val="20"/>
                <w:szCs w:val="20"/>
              </w:rPr>
            </w:pPr>
            <w:r w:rsidRPr="00F902C3">
              <w:rPr>
                <w:color w:val="000000"/>
                <w:sz w:val="20"/>
                <w:szCs w:val="20"/>
              </w:rPr>
              <w:t xml:space="preserve">22 </w:t>
            </w:r>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2D4FD1" w:rsidTr="00F902C3">
        <w:trPr>
          <w:trHeight w:val="109"/>
          <w:jc w:val="center"/>
        </w:trPr>
        <w:tc>
          <w:tcPr>
            <w:tcW w:w="4613" w:type="dxa"/>
          </w:tcPr>
          <w:p w:rsidR="00F902C3" w:rsidRPr="00F902C3" w:rsidRDefault="00F902C3" w:rsidP="005D02D3">
            <w:pPr>
              <w:rPr>
                <w:color w:val="000000"/>
                <w:sz w:val="20"/>
                <w:szCs w:val="20"/>
              </w:rPr>
            </w:pPr>
            <w:r w:rsidRPr="00F902C3">
              <w:rPr>
                <w:color w:val="000000"/>
                <w:sz w:val="20"/>
                <w:szCs w:val="20"/>
              </w:rPr>
              <w:t xml:space="preserve">Dönen Bıçak </w:t>
            </w:r>
            <w:proofErr w:type="gramStart"/>
            <w:r w:rsidRPr="00F902C3">
              <w:rPr>
                <w:color w:val="000000"/>
                <w:sz w:val="20"/>
                <w:szCs w:val="20"/>
              </w:rPr>
              <w:t xml:space="preserve">Adedi </w:t>
            </w:r>
            <w:r>
              <w:rPr>
                <w:color w:val="000000"/>
                <w:sz w:val="20"/>
                <w:szCs w:val="20"/>
              </w:rPr>
              <w:t xml:space="preserve"> 24</w:t>
            </w:r>
            <w:proofErr w:type="gramEnd"/>
          </w:p>
        </w:tc>
        <w:tc>
          <w:tcPr>
            <w:tcW w:w="4613" w:type="dxa"/>
          </w:tcPr>
          <w:p w:rsidR="00F902C3" w:rsidRPr="00F902C3" w:rsidRDefault="00F902C3" w:rsidP="005D02D3">
            <w:pPr>
              <w:rPr>
                <w:color w:val="000000"/>
                <w:sz w:val="20"/>
                <w:szCs w:val="20"/>
              </w:rPr>
            </w:pPr>
            <w:r w:rsidRPr="00F902C3">
              <w:rPr>
                <w:color w:val="000000"/>
                <w:sz w:val="20"/>
                <w:szCs w:val="20"/>
              </w:rPr>
              <w:t xml:space="preserve">24 </w:t>
            </w:r>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2D4FD1" w:rsidTr="00F902C3">
        <w:trPr>
          <w:trHeight w:val="109"/>
          <w:jc w:val="center"/>
        </w:trPr>
        <w:tc>
          <w:tcPr>
            <w:tcW w:w="4613" w:type="dxa"/>
          </w:tcPr>
          <w:p w:rsidR="00F902C3" w:rsidRPr="00F902C3" w:rsidRDefault="00F902C3" w:rsidP="005D02D3">
            <w:pPr>
              <w:rPr>
                <w:color w:val="000000"/>
                <w:sz w:val="20"/>
                <w:szCs w:val="20"/>
              </w:rPr>
            </w:pPr>
            <w:r w:rsidRPr="00F902C3">
              <w:rPr>
                <w:color w:val="000000"/>
                <w:sz w:val="20"/>
                <w:szCs w:val="20"/>
              </w:rPr>
              <w:t xml:space="preserve">Sabit Bıçak </w:t>
            </w:r>
            <w:proofErr w:type="gramStart"/>
            <w:r w:rsidRPr="00F902C3">
              <w:rPr>
                <w:color w:val="000000"/>
                <w:sz w:val="20"/>
                <w:szCs w:val="20"/>
              </w:rPr>
              <w:t xml:space="preserve">Adedi </w:t>
            </w:r>
            <w:r>
              <w:rPr>
                <w:color w:val="000000"/>
                <w:sz w:val="20"/>
                <w:szCs w:val="20"/>
              </w:rPr>
              <w:t xml:space="preserve"> 4</w:t>
            </w:r>
            <w:proofErr w:type="gramEnd"/>
          </w:p>
        </w:tc>
        <w:tc>
          <w:tcPr>
            <w:tcW w:w="4613" w:type="dxa"/>
          </w:tcPr>
          <w:p w:rsidR="00F902C3" w:rsidRPr="00F902C3" w:rsidRDefault="00F902C3" w:rsidP="005D02D3">
            <w:pPr>
              <w:rPr>
                <w:color w:val="000000"/>
                <w:sz w:val="20"/>
                <w:szCs w:val="20"/>
              </w:rPr>
            </w:pPr>
            <w:r w:rsidRPr="00F902C3">
              <w:rPr>
                <w:color w:val="000000"/>
                <w:sz w:val="20"/>
                <w:szCs w:val="20"/>
              </w:rPr>
              <w:t xml:space="preserve">4 </w:t>
            </w:r>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2D4FD1" w:rsidTr="00F902C3">
        <w:trPr>
          <w:trHeight w:val="109"/>
          <w:jc w:val="center"/>
        </w:trPr>
        <w:tc>
          <w:tcPr>
            <w:tcW w:w="4613" w:type="dxa"/>
          </w:tcPr>
          <w:p w:rsidR="00F902C3" w:rsidRPr="00F902C3" w:rsidRDefault="00F902C3" w:rsidP="005D02D3">
            <w:pPr>
              <w:rPr>
                <w:color w:val="000000"/>
                <w:sz w:val="20"/>
                <w:szCs w:val="20"/>
              </w:rPr>
            </w:pPr>
            <w:r w:rsidRPr="00F902C3">
              <w:rPr>
                <w:color w:val="000000"/>
                <w:sz w:val="20"/>
                <w:szCs w:val="20"/>
              </w:rPr>
              <w:t xml:space="preserve">Elek Boyutu(mm) </w:t>
            </w:r>
            <w:r>
              <w:rPr>
                <w:color w:val="000000"/>
                <w:sz w:val="20"/>
                <w:szCs w:val="20"/>
              </w:rPr>
              <w:t xml:space="preserve"> 12</w:t>
            </w:r>
          </w:p>
        </w:tc>
        <w:tc>
          <w:tcPr>
            <w:tcW w:w="4613" w:type="dxa"/>
          </w:tcPr>
          <w:p w:rsidR="00F902C3" w:rsidRPr="00F902C3" w:rsidRDefault="00F902C3" w:rsidP="005D02D3">
            <w:pPr>
              <w:rPr>
                <w:color w:val="000000"/>
                <w:sz w:val="20"/>
                <w:szCs w:val="20"/>
              </w:rPr>
            </w:pPr>
            <w:r w:rsidRPr="00F902C3">
              <w:rPr>
                <w:color w:val="000000"/>
                <w:sz w:val="20"/>
                <w:szCs w:val="20"/>
              </w:rPr>
              <w:t xml:space="preserve">12 </w:t>
            </w:r>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2D4FD1" w:rsidTr="00F902C3">
        <w:trPr>
          <w:trHeight w:val="109"/>
          <w:jc w:val="center"/>
        </w:trPr>
        <w:tc>
          <w:tcPr>
            <w:tcW w:w="4613" w:type="dxa"/>
          </w:tcPr>
          <w:p w:rsidR="00F902C3" w:rsidRPr="00F902C3" w:rsidRDefault="00F902C3" w:rsidP="005D02D3">
            <w:pPr>
              <w:rPr>
                <w:color w:val="000000"/>
                <w:sz w:val="20"/>
                <w:szCs w:val="20"/>
              </w:rPr>
            </w:pPr>
            <w:r w:rsidRPr="00F902C3">
              <w:rPr>
                <w:color w:val="000000"/>
                <w:sz w:val="20"/>
                <w:szCs w:val="20"/>
              </w:rPr>
              <w:t xml:space="preserve">Ağırlık ( kg ) </w:t>
            </w:r>
            <w:r>
              <w:rPr>
                <w:color w:val="000000"/>
                <w:sz w:val="20"/>
                <w:szCs w:val="20"/>
              </w:rPr>
              <w:t>1880</w:t>
            </w:r>
          </w:p>
        </w:tc>
        <w:tc>
          <w:tcPr>
            <w:tcW w:w="4613" w:type="dxa"/>
          </w:tcPr>
          <w:p w:rsidR="00F902C3" w:rsidRPr="00F902C3" w:rsidRDefault="00F902C3" w:rsidP="005D02D3">
            <w:pPr>
              <w:rPr>
                <w:color w:val="000000"/>
                <w:sz w:val="20"/>
                <w:szCs w:val="20"/>
              </w:rPr>
            </w:pPr>
            <w:r w:rsidRPr="00F902C3">
              <w:rPr>
                <w:color w:val="000000"/>
                <w:sz w:val="20"/>
                <w:szCs w:val="20"/>
              </w:rPr>
              <w:t xml:space="preserve">1880 </w:t>
            </w:r>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2D4FD1" w:rsidTr="00F902C3">
        <w:trPr>
          <w:trHeight w:val="214"/>
          <w:jc w:val="center"/>
        </w:trPr>
        <w:tc>
          <w:tcPr>
            <w:tcW w:w="4613" w:type="dxa"/>
          </w:tcPr>
          <w:p w:rsidR="00F902C3" w:rsidRPr="00F902C3" w:rsidRDefault="00F902C3" w:rsidP="005D02D3">
            <w:pPr>
              <w:rPr>
                <w:color w:val="000000"/>
                <w:sz w:val="20"/>
                <w:szCs w:val="20"/>
              </w:rPr>
            </w:pPr>
            <w:proofErr w:type="spellStart"/>
            <w:r w:rsidRPr="00F902C3">
              <w:rPr>
                <w:color w:val="000000"/>
                <w:sz w:val="20"/>
                <w:szCs w:val="20"/>
              </w:rPr>
              <w:t>Max</w:t>
            </w:r>
            <w:proofErr w:type="spellEnd"/>
            <w:r w:rsidRPr="00F902C3">
              <w:rPr>
                <w:color w:val="000000"/>
                <w:sz w:val="20"/>
                <w:szCs w:val="20"/>
              </w:rPr>
              <w:t xml:space="preserve">. Saat Başı Kesme Oranı (kg / s) </w:t>
            </w:r>
            <w:r>
              <w:rPr>
                <w:color w:val="000000"/>
                <w:sz w:val="20"/>
                <w:szCs w:val="20"/>
              </w:rPr>
              <w:t xml:space="preserve"> 700</w:t>
            </w:r>
          </w:p>
        </w:tc>
        <w:tc>
          <w:tcPr>
            <w:tcW w:w="4613" w:type="dxa"/>
          </w:tcPr>
          <w:p w:rsidR="00F902C3" w:rsidRPr="00F902C3" w:rsidRDefault="00F902C3" w:rsidP="005D02D3">
            <w:pPr>
              <w:rPr>
                <w:color w:val="000000"/>
                <w:sz w:val="20"/>
                <w:szCs w:val="20"/>
              </w:rPr>
            </w:pPr>
            <w:r w:rsidRPr="00F902C3">
              <w:rPr>
                <w:color w:val="000000"/>
                <w:sz w:val="20"/>
                <w:szCs w:val="20"/>
              </w:rPr>
              <w:t xml:space="preserve">700-900 </w:t>
            </w:r>
            <w:r w:rsidRPr="00A03A2E">
              <w:rPr>
                <w:color w:val="000000"/>
                <w:sz w:val="20"/>
                <w:szCs w:val="20"/>
              </w:rPr>
              <w:t>Minimum</w:t>
            </w:r>
            <w:r w:rsidRPr="00B5729E">
              <w:rPr>
                <w:color w:val="000000"/>
                <w:sz w:val="20"/>
                <w:szCs w:val="20"/>
              </w:rPr>
              <w:t xml:space="preserve"> belirtilen </w:t>
            </w:r>
            <w:r w:rsidRPr="00A03A2E">
              <w:rPr>
                <w:color w:val="000000"/>
                <w:sz w:val="20"/>
                <w:szCs w:val="20"/>
              </w:rPr>
              <w:t>değerlerde</w:t>
            </w:r>
            <w:r w:rsidRPr="00B5729E">
              <w:rPr>
                <w:color w:val="000000"/>
                <w:sz w:val="20"/>
                <w:szCs w:val="20"/>
              </w:rPr>
              <w:t xml:space="preserve"> olmalıdır.</w:t>
            </w:r>
          </w:p>
        </w:tc>
      </w:tr>
      <w:tr w:rsidR="00F902C3" w:rsidRPr="002D4FD1" w:rsidTr="00F902C3">
        <w:trPr>
          <w:trHeight w:val="109"/>
          <w:jc w:val="center"/>
        </w:trPr>
        <w:tc>
          <w:tcPr>
            <w:tcW w:w="4613" w:type="dxa"/>
          </w:tcPr>
          <w:p w:rsidR="00F902C3" w:rsidRPr="00F902C3" w:rsidRDefault="00F902C3" w:rsidP="005D02D3">
            <w:pPr>
              <w:rPr>
                <w:color w:val="000000"/>
                <w:sz w:val="20"/>
                <w:szCs w:val="20"/>
              </w:rPr>
            </w:pPr>
            <w:r w:rsidRPr="00F902C3">
              <w:rPr>
                <w:color w:val="000000"/>
                <w:sz w:val="20"/>
                <w:szCs w:val="20"/>
              </w:rPr>
              <w:t>Hazne Boyutu (mm) 800 x 400</w:t>
            </w:r>
          </w:p>
        </w:tc>
        <w:tc>
          <w:tcPr>
            <w:tcW w:w="4613" w:type="dxa"/>
          </w:tcPr>
          <w:p w:rsidR="00F902C3" w:rsidRPr="00F902C3" w:rsidRDefault="00F902C3" w:rsidP="005D02D3">
            <w:pPr>
              <w:rPr>
                <w:color w:val="000000"/>
                <w:sz w:val="20"/>
                <w:szCs w:val="20"/>
              </w:rPr>
            </w:pPr>
            <w:r>
              <w:rPr>
                <w:color w:val="000000"/>
                <w:sz w:val="20"/>
                <w:szCs w:val="20"/>
              </w:rPr>
              <w:t>Ölçülerinde olmalıdır</w:t>
            </w:r>
            <w:r w:rsidRPr="00B5729E">
              <w:rPr>
                <w:color w:val="000000"/>
                <w:sz w:val="20"/>
                <w:szCs w:val="20"/>
              </w:rPr>
              <w:t>.</w:t>
            </w:r>
          </w:p>
        </w:tc>
      </w:tr>
      <w:tr w:rsidR="00F902C3" w:rsidRPr="002D4FD1" w:rsidTr="00F902C3">
        <w:trPr>
          <w:trHeight w:val="232"/>
          <w:jc w:val="center"/>
        </w:trPr>
        <w:tc>
          <w:tcPr>
            <w:tcW w:w="4613" w:type="dxa"/>
          </w:tcPr>
          <w:p w:rsidR="00F902C3" w:rsidRPr="00F902C3" w:rsidRDefault="00F902C3" w:rsidP="005D02D3">
            <w:pPr>
              <w:rPr>
                <w:color w:val="000000"/>
                <w:sz w:val="20"/>
                <w:szCs w:val="20"/>
              </w:rPr>
            </w:pPr>
            <w:r w:rsidRPr="00F902C3">
              <w:rPr>
                <w:color w:val="000000"/>
                <w:sz w:val="20"/>
                <w:szCs w:val="20"/>
              </w:rPr>
              <w:t>Makine Boyutları (mm) 2000 x 1400 x 2100</w:t>
            </w:r>
          </w:p>
        </w:tc>
        <w:tc>
          <w:tcPr>
            <w:tcW w:w="4613" w:type="dxa"/>
          </w:tcPr>
          <w:p w:rsidR="00F902C3" w:rsidRPr="00F902C3" w:rsidRDefault="00F902C3" w:rsidP="005D02D3">
            <w:pPr>
              <w:rPr>
                <w:color w:val="000000"/>
                <w:sz w:val="20"/>
                <w:szCs w:val="20"/>
              </w:rPr>
            </w:pPr>
            <w:r>
              <w:rPr>
                <w:color w:val="000000"/>
                <w:sz w:val="20"/>
                <w:szCs w:val="20"/>
              </w:rPr>
              <w:t>Ölçülerinde olmalıdır</w:t>
            </w:r>
            <w:r w:rsidRPr="00B5729E">
              <w:rPr>
                <w:color w:val="000000"/>
                <w:sz w:val="20"/>
                <w:szCs w:val="20"/>
              </w:rPr>
              <w:t>.</w:t>
            </w:r>
          </w:p>
        </w:tc>
      </w:tr>
    </w:tbl>
    <w:p w:rsidR="00F902C3" w:rsidRDefault="00F902C3" w:rsidP="0068693C">
      <w:pPr>
        <w:spacing w:after="120"/>
        <w:jc w:val="both"/>
        <w:rPr>
          <w:position w:val="-2"/>
          <w:sz w:val="20"/>
          <w:szCs w:val="20"/>
        </w:rPr>
      </w:pPr>
    </w:p>
    <w:p w:rsidR="0068693C" w:rsidRDefault="0068693C" w:rsidP="0068693C">
      <w:pPr>
        <w:spacing w:after="120"/>
        <w:jc w:val="both"/>
        <w:rPr>
          <w:position w:val="-2"/>
          <w:sz w:val="20"/>
          <w:szCs w:val="20"/>
        </w:rPr>
      </w:pPr>
      <w:r>
        <w:rPr>
          <w:position w:val="-2"/>
          <w:sz w:val="20"/>
          <w:szCs w:val="20"/>
        </w:rPr>
        <w:t>3.2.</w:t>
      </w:r>
      <w:r>
        <w:rPr>
          <w:position w:val="-2"/>
          <w:sz w:val="20"/>
          <w:szCs w:val="20"/>
        </w:rPr>
        <w:tab/>
        <w:t xml:space="preserve">Detaylı faaliyetler listesi </w:t>
      </w:r>
    </w:p>
    <w:p w:rsidR="0068693C" w:rsidRDefault="0068693C" w:rsidP="0068693C">
      <w:pPr>
        <w:spacing w:after="120"/>
        <w:ind w:left="720"/>
        <w:jc w:val="both"/>
        <w:rPr>
          <w:i/>
          <w:position w:val="-2"/>
          <w:sz w:val="20"/>
          <w:szCs w:val="20"/>
        </w:rPr>
      </w:pPr>
      <w:r>
        <w:rPr>
          <w:i/>
          <w:position w:val="-2"/>
          <w:sz w:val="20"/>
          <w:szCs w:val="20"/>
          <w:highlight w:val="yellow"/>
        </w:rPr>
        <w:t>(Bu bölümde sözleşme hedeflerinin hayata geçirilmesi için bu sözleşme kapsamında yaptırılacak işler açık ve ayrıntılı bir şekilde belirtilecektir.)</w:t>
      </w:r>
      <w:r>
        <w:rPr>
          <w:i/>
          <w:position w:val="-2"/>
          <w:sz w:val="20"/>
          <w:szCs w:val="20"/>
        </w:rPr>
        <w:t xml:space="preserve"> </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color w:val="0F1115"/>
          <w:sz w:val="20"/>
          <w:szCs w:val="20"/>
        </w:rPr>
        <w:t xml:space="preserve">Bu sözleşme kapsamında, proje hedeflerinin hayata geçirilmesi amacıyla teknik şartnamede belirtilen özelliklere uygun </w:t>
      </w:r>
      <w:proofErr w:type="gramStart"/>
      <w:r w:rsidRPr="00B83998">
        <w:rPr>
          <w:color w:val="0F1115"/>
          <w:sz w:val="20"/>
          <w:szCs w:val="20"/>
        </w:rPr>
        <w:t>ekipmanların</w:t>
      </w:r>
      <w:proofErr w:type="gramEnd"/>
      <w:r w:rsidRPr="00B83998">
        <w:rPr>
          <w:color w:val="0F1115"/>
          <w:sz w:val="20"/>
          <w:szCs w:val="20"/>
        </w:rPr>
        <w:t xml:space="preserve"> temini, kurulumu ve devreye alınması için aşağıdaki faaliyetler gerçekleştirilecektir: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İhale ve Tedarik Süreçleri</w:t>
      </w:r>
      <w:r w:rsidRPr="00B83998">
        <w:rPr>
          <w:color w:val="0F1115"/>
          <w:sz w:val="20"/>
          <w:szCs w:val="20"/>
        </w:rPr>
        <w:t xml:space="preserve"> kapsamında öncelikle Kırma Makinası ve Plastik Enjeksiyon Makinaları için teknik şartnameler hazırlanacak, minimum performans </w:t>
      </w:r>
      <w:proofErr w:type="gramStart"/>
      <w:r w:rsidRPr="00B83998">
        <w:rPr>
          <w:color w:val="0F1115"/>
          <w:sz w:val="20"/>
          <w:szCs w:val="20"/>
        </w:rPr>
        <w:t>kriterleri</w:t>
      </w:r>
      <w:proofErr w:type="gramEnd"/>
      <w:r w:rsidRPr="00B83998">
        <w:rPr>
          <w:color w:val="0F1115"/>
          <w:sz w:val="20"/>
          <w:szCs w:val="20"/>
        </w:rPr>
        <w:t xml:space="preserve"> belirlenecek ve KUDAKA mevzuatına uygun ihale süreci yönetilecektir. İhale dokümanları hazırlanarak ilan edilecek, teklifler teknik ve mali açıdan değerlendirilecek, en uygun teklif seçilerek sözleşme imzalanacaktır.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Makine Tedarik ve Teslimat</w:t>
      </w:r>
      <w:r w:rsidRPr="00B83998">
        <w:rPr>
          <w:color w:val="0F1115"/>
          <w:sz w:val="20"/>
          <w:szCs w:val="20"/>
        </w:rPr>
        <w:t xml:space="preserve"> aşamasında, teknik şartnamede belirtilen özelliklere uygun olarak: 1 adet minimum 300 kg/saat kapasiteli Kırma Makinası ve 2 adet Plastik Enjeksiyon Makinası (vida çapı 50-52 mm, teorik </w:t>
      </w:r>
      <w:proofErr w:type="gramStart"/>
      <w:r w:rsidRPr="00B83998">
        <w:rPr>
          <w:color w:val="0F1115"/>
          <w:sz w:val="20"/>
          <w:szCs w:val="20"/>
        </w:rPr>
        <w:t>enjeksiyon</w:t>
      </w:r>
      <w:proofErr w:type="gramEnd"/>
      <w:r w:rsidRPr="00B83998">
        <w:rPr>
          <w:color w:val="0F1115"/>
          <w:sz w:val="20"/>
          <w:szCs w:val="20"/>
        </w:rPr>
        <w:t xml:space="preserve"> hacmi 412-489 cm³, kitleme gücü 2280 </w:t>
      </w:r>
      <w:proofErr w:type="spellStart"/>
      <w:r w:rsidRPr="00B83998">
        <w:rPr>
          <w:color w:val="0F1115"/>
          <w:sz w:val="20"/>
          <w:szCs w:val="20"/>
        </w:rPr>
        <w:t>kN</w:t>
      </w:r>
      <w:proofErr w:type="spellEnd"/>
      <w:r w:rsidRPr="00B83998">
        <w:rPr>
          <w:color w:val="0F1115"/>
          <w:sz w:val="20"/>
          <w:szCs w:val="20"/>
        </w:rPr>
        <w:t>, enerji verimlilik sınıfı IE3 veya üzeri) tedarik edilecektir. Her makine için fabrika kabul testleri yapılacak, güvenli taşıma ve gümrükleme işlemleri tamamlanacaktır.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Kurulum ve Devreye Alma</w:t>
      </w:r>
      <w:r w:rsidRPr="00B83998">
        <w:rPr>
          <w:color w:val="0F1115"/>
          <w:sz w:val="20"/>
          <w:szCs w:val="20"/>
        </w:rPr>
        <w:t xml:space="preserve"> faaliyetlerinde önce altyapı hazırlıkları (elektrik, zemin, havalandırma) yapılacak, ardından makineler montaj edilip hizalanacak, elektrik-hidrolik bağlantıları tamamlanacaktır. Her makine için boş çalışma, yük testi ve </w:t>
      </w:r>
      <w:proofErr w:type="gramStart"/>
      <w:r w:rsidRPr="00B83998">
        <w:rPr>
          <w:color w:val="0F1115"/>
          <w:sz w:val="20"/>
          <w:szCs w:val="20"/>
        </w:rPr>
        <w:t>kalibrasyon</w:t>
      </w:r>
      <w:proofErr w:type="gramEnd"/>
      <w:r w:rsidRPr="00B83998">
        <w:rPr>
          <w:color w:val="0F1115"/>
          <w:sz w:val="20"/>
          <w:szCs w:val="20"/>
        </w:rPr>
        <w:t xml:space="preserve"> işlemleri yapılarak performans ölçümleri teknik şartnamedeki değerlerle doğrulanacak ve test raporları hazırlanacaktır.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Eğitim ve Kapasite Geliştirme</w:t>
      </w:r>
      <w:r w:rsidRPr="00B83998">
        <w:rPr>
          <w:color w:val="0F1115"/>
          <w:sz w:val="20"/>
          <w:szCs w:val="20"/>
        </w:rPr>
        <w:t xml:space="preserve"> kapsamında teknik personel, makine çalışma prensipleri, güvenlik </w:t>
      </w:r>
      <w:proofErr w:type="gramStart"/>
      <w:r w:rsidRPr="00B83998">
        <w:rPr>
          <w:color w:val="0F1115"/>
          <w:sz w:val="20"/>
          <w:szCs w:val="20"/>
        </w:rPr>
        <w:t>prosedürleri</w:t>
      </w:r>
      <w:proofErr w:type="gramEnd"/>
      <w:r w:rsidRPr="00B83998">
        <w:rPr>
          <w:color w:val="0F1115"/>
          <w:sz w:val="20"/>
          <w:szCs w:val="20"/>
        </w:rPr>
        <w:t>, temel bakım ve geri dönüşüm süreçleri konularında teorik ve uygulamalı eğitim alacak, katılım ve yetkinlik belgeleri düzenlenecektir.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Üretim ve Operasyon</w:t>
      </w:r>
      <w:r w:rsidRPr="00B83998">
        <w:rPr>
          <w:color w:val="0F1115"/>
          <w:sz w:val="20"/>
          <w:szCs w:val="20"/>
        </w:rPr>
        <w:t xml:space="preserve"> sürecinde pilot üretimlerle geri dönüştürülmüş hammadde kullanım testleri yapılacak, seri üretime geçiş sağlanacak ve geri dönüşüm oranları, enerji tüketimi ile atık </w:t>
      </w:r>
      <w:proofErr w:type="spellStart"/>
      <w:r w:rsidRPr="00B83998">
        <w:rPr>
          <w:color w:val="0F1115"/>
          <w:sz w:val="20"/>
          <w:szCs w:val="20"/>
        </w:rPr>
        <w:t>azaltım</w:t>
      </w:r>
      <w:proofErr w:type="spellEnd"/>
      <w:r w:rsidRPr="00B83998">
        <w:rPr>
          <w:color w:val="0F1115"/>
          <w:sz w:val="20"/>
          <w:szCs w:val="20"/>
        </w:rPr>
        <w:t xml:space="preserve"> hedefleri sürekli izlenecektir.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Bakım ve Destek</w:t>
      </w:r>
      <w:r w:rsidRPr="00B83998">
        <w:rPr>
          <w:color w:val="0F1115"/>
          <w:sz w:val="20"/>
          <w:szCs w:val="20"/>
        </w:rPr>
        <w:t> faaliyetleri olarak periyodik bakım programları oluşturulacak, garanti kapsamında teknik destek sağlanacak ve yedek parça yönetimi yapılacaktır.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Raporlama ve Dokümantasyon</w:t>
      </w:r>
      <w:r w:rsidRPr="00B83998">
        <w:rPr>
          <w:color w:val="0F1115"/>
          <w:sz w:val="20"/>
          <w:szCs w:val="20"/>
        </w:rPr>
        <w:t> kapsamında teknik kılavuzlar Türkçeleştirilecek, aylık ilerleme ve performans raporları hazırlanacak, nihai proje raporu oluşturulacaktır.</w:t>
      </w:r>
    </w:p>
    <w:p w:rsidR="00F902C3" w:rsidRPr="00B83998" w:rsidRDefault="00F902C3" w:rsidP="00B83998">
      <w:pPr>
        <w:pStyle w:val="ds-markdown-paragraph"/>
        <w:shd w:val="clear" w:color="auto" w:fill="FFFFFF"/>
        <w:spacing w:before="240" w:beforeAutospacing="0" w:after="240" w:afterAutospacing="0"/>
        <w:jc w:val="both"/>
        <w:rPr>
          <w:color w:val="0F1115"/>
          <w:sz w:val="20"/>
          <w:szCs w:val="20"/>
        </w:rPr>
      </w:pPr>
      <w:r w:rsidRPr="00B83998">
        <w:rPr>
          <w:rStyle w:val="Gl"/>
          <w:rFonts w:eastAsiaTheme="majorEastAsia"/>
          <w:color w:val="0F1115"/>
          <w:sz w:val="20"/>
          <w:szCs w:val="20"/>
        </w:rPr>
        <w:t>Görünürlük ve Tanıtım</w:t>
      </w:r>
      <w:r w:rsidRPr="00B83998">
        <w:rPr>
          <w:color w:val="0F1115"/>
          <w:sz w:val="20"/>
          <w:szCs w:val="20"/>
        </w:rPr>
        <w:t> faaliyetlerinde makineler üzerinde KUDAKA logosu bulunacak, proje bilgilendirme tabelası asılacak, basın bültenleri ve sosyal medya paylaşımlarıyla proje çıktıları duyurulacaktır.</w:t>
      </w:r>
    </w:p>
    <w:p w:rsidR="00F902C3" w:rsidRDefault="00F902C3" w:rsidP="00F902C3">
      <w:pPr>
        <w:spacing w:after="120"/>
        <w:jc w:val="both"/>
        <w:rPr>
          <w:i/>
          <w:position w:val="-2"/>
          <w:sz w:val="20"/>
          <w:szCs w:val="20"/>
        </w:rPr>
      </w:pPr>
    </w:p>
    <w:p w:rsidR="0068693C" w:rsidRDefault="0068693C" w:rsidP="0068693C">
      <w:pPr>
        <w:spacing w:after="120"/>
        <w:jc w:val="both"/>
        <w:rPr>
          <w:position w:val="-2"/>
          <w:sz w:val="20"/>
          <w:szCs w:val="20"/>
        </w:rPr>
      </w:pPr>
      <w:r>
        <w:rPr>
          <w:position w:val="-2"/>
          <w:sz w:val="20"/>
          <w:szCs w:val="20"/>
        </w:rPr>
        <w:t>3.3</w:t>
      </w:r>
      <w:r>
        <w:rPr>
          <w:position w:val="-2"/>
          <w:sz w:val="20"/>
          <w:szCs w:val="20"/>
        </w:rPr>
        <w:tab/>
        <w:t>Sonuçlar</w:t>
      </w:r>
    </w:p>
    <w:p w:rsidR="0068693C" w:rsidRDefault="0068693C" w:rsidP="0068693C">
      <w:pPr>
        <w:spacing w:after="120"/>
        <w:jc w:val="both"/>
        <w:rPr>
          <w:i/>
          <w:position w:val="-2"/>
          <w:sz w:val="20"/>
          <w:szCs w:val="20"/>
        </w:rPr>
      </w:pPr>
      <w:r>
        <w:rPr>
          <w:i/>
          <w:position w:val="-2"/>
          <w:sz w:val="20"/>
          <w:szCs w:val="20"/>
          <w:highlight w:val="yellow"/>
        </w:rPr>
        <w:t>(Yukarıdaki faaliyetler sonucunda elde edilecekler net olarak belirtilir.)</w:t>
      </w:r>
    </w:p>
    <w:p w:rsidR="00B83998" w:rsidRPr="00B83998" w:rsidRDefault="00B83998" w:rsidP="00B83998">
      <w:pPr>
        <w:pStyle w:val="ds-markdown-paragraph"/>
        <w:shd w:val="clear" w:color="auto" w:fill="FFFFFF"/>
        <w:spacing w:after="240" w:afterAutospacing="0"/>
        <w:jc w:val="both"/>
        <w:rPr>
          <w:color w:val="0F1115"/>
          <w:sz w:val="20"/>
          <w:szCs w:val="20"/>
        </w:rPr>
      </w:pPr>
      <w:r w:rsidRPr="00B83998">
        <w:rPr>
          <w:color w:val="0F1115"/>
          <w:sz w:val="20"/>
          <w:szCs w:val="20"/>
        </w:rPr>
        <w:t xml:space="preserve">Projenin başarıyla tamamlanması sonucunda, öncelikle fiziki ve teknik altyapının tesis edilmesi hedefine ulaşılmış olacaktır. Bu kapsamda, proje sahasına teknik şartnameye tam uyumlu 1 adet Kırma Makinası ile 2 adet Plastik Enjeksiyon Makinası kurulacak, tüm testleri geçmiş ve tam kapasitede çalışır hale getirilmiş olacaktır. Söz konusu makine ve </w:t>
      </w:r>
      <w:proofErr w:type="gramStart"/>
      <w:r w:rsidRPr="00B83998">
        <w:rPr>
          <w:color w:val="0F1115"/>
          <w:sz w:val="20"/>
          <w:szCs w:val="20"/>
        </w:rPr>
        <w:t>ekipmanlar</w:t>
      </w:r>
      <w:proofErr w:type="gramEnd"/>
      <w:r w:rsidRPr="00B83998">
        <w:rPr>
          <w:color w:val="0F1115"/>
          <w:sz w:val="20"/>
          <w:szCs w:val="20"/>
        </w:rPr>
        <w:t>, ilgili CE ve TSE standartları ile güvenlik yönetmeliklerine uygunluk belgeleriyle birlikte teslim alınacaktır.</w:t>
      </w:r>
    </w:p>
    <w:p w:rsidR="00B83998" w:rsidRPr="00B83998" w:rsidRDefault="00B83998" w:rsidP="00B83998">
      <w:pPr>
        <w:pStyle w:val="ds-markdown-paragraph"/>
        <w:shd w:val="clear" w:color="auto" w:fill="FFFFFF"/>
        <w:spacing w:before="240" w:beforeAutospacing="0" w:after="240" w:afterAutospacing="0"/>
        <w:jc w:val="both"/>
        <w:rPr>
          <w:color w:val="0F1115"/>
          <w:sz w:val="20"/>
          <w:szCs w:val="20"/>
        </w:rPr>
      </w:pPr>
      <w:r w:rsidRPr="00B83998">
        <w:rPr>
          <w:color w:val="0F1115"/>
          <w:sz w:val="20"/>
          <w:szCs w:val="20"/>
        </w:rPr>
        <w:t>İkinci olarak, insan kaynağı kapasitesi geliştirilecek; makine operatörleri, bakım personeli ve ilgili çalışanlar geri dönüşüm teknolojileri, sürdürülebilir üretim ve iş güvenliği konularında sertifikalı eğitimleri tamamlamış olacaktır. Proje ekibi ise yeni sistemi yönetme, izleme ve raporlama konusunda yetkinlik kazanacaktır.</w:t>
      </w:r>
    </w:p>
    <w:p w:rsidR="00B83998" w:rsidRPr="00B83998" w:rsidRDefault="00B83998" w:rsidP="00B83998">
      <w:pPr>
        <w:pStyle w:val="ds-markdown-paragraph"/>
        <w:shd w:val="clear" w:color="auto" w:fill="FFFFFF"/>
        <w:spacing w:before="240" w:beforeAutospacing="0" w:after="240" w:afterAutospacing="0"/>
        <w:jc w:val="both"/>
        <w:rPr>
          <w:color w:val="0F1115"/>
          <w:sz w:val="20"/>
          <w:szCs w:val="20"/>
        </w:rPr>
      </w:pPr>
      <w:r w:rsidRPr="00B83998">
        <w:rPr>
          <w:color w:val="0F1115"/>
          <w:sz w:val="20"/>
          <w:szCs w:val="20"/>
        </w:rPr>
        <w:t>Operasyonel anlamda ise Kırma Makinası saatte minimum 300 kg atık işleme kapasitesiyle çalışmaya başlayacak ve üretim atıklarını geri kazanıma hazır hale getirecektir. Enjeksiyon Makinaları ise geri dönüştürülmüş hammadde (</w:t>
      </w:r>
      <w:proofErr w:type="spellStart"/>
      <w:r w:rsidRPr="00B83998">
        <w:rPr>
          <w:color w:val="0F1115"/>
          <w:sz w:val="20"/>
          <w:szCs w:val="20"/>
        </w:rPr>
        <w:t>rPP</w:t>
      </w:r>
      <w:proofErr w:type="spellEnd"/>
      <w:r w:rsidRPr="00B83998">
        <w:rPr>
          <w:color w:val="0F1115"/>
          <w:sz w:val="20"/>
          <w:szCs w:val="20"/>
        </w:rPr>
        <w:t xml:space="preserve">, </w:t>
      </w:r>
      <w:proofErr w:type="spellStart"/>
      <w:r w:rsidRPr="00B83998">
        <w:rPr>
          <w:color w:val="0F1115"/>
          <w:sz w:val="20"/>
          <w:szCs w:val="20"/>
        </w:rPr>
        <w:t>rPE</w:t>
      </w:r>
      <w:proofErr w:type="spellEnd"/>
      <w:r w:rsidRPr="00B83998">
        <w:rPr>
          <w:color w:val="0F1115"/>
          <w:sz w:val="20"/>
          <w:szCs w:val="20"/>
        </w:rPr>
        <w:t xml:space="preserve">, </w:t>
      </w:r>
      <w:proofErr w:type="spellStart"/>
      <w:r w:rsidRPr="00B83998">
        <w:rPr>
          <w:color w:val="0F1115"/>
          <w:sz w:val="20"/>
          <w:szCs w:val="20"/>
        </w:rPr>
        <w:t>rABS</w:t>
      </w:r>
      <w:proofErr w:type="spellEnd"/>
      <w:r w:rsidRPr="00B83998">
        <w:rPr>
          <w:color w:val="0F1115"/>
          <w:sz w:val="20"/>
          <w:szCs w:val="20"/>
        </w:rPr>
        <w:t xml:space="preserve">) kullanarak, teknik şartnamede belirtilen özelliklerde (vida çapı 50-52 mm, </w:t>
      </w:r>
      <w:proofErr w:type="gramStart"/>
      <w:r w:rsidRPr="00B83998">
        <w:rPr>
          <w:color w:val="0F1115"/>
          <w:sz w:val="20"/>
          <w:szCs w:val="20"/>
        </w:rPr>
        <w:t>enjeksiyon</w:t>
      </w:r>
      <w:proofErr w:type="gramEnd"/>
      <w:r w:rsidRPr="00B83998">
        <w:rPr>
          <w:color w:val="0F1115"/>
          <w:sz w:val="20"/>
          <w:szCs w:val="20"/>
        </w:rPr>
        <w:t xml:space="preserve"> hacmi 412-489 cm³ gibi) sürekli ve kaliteli üretim yapabilir duruma gelecektir.</w:t>
      </w:r>
    </w:p>
    <w:p w:rsidR="00B83998" w:rsidRPr="00B83998" w:rsidRDefault="00B83998" w:rsidP="00B83998">
      <w:pPr>
        <w:pStyle w:val="ds-markdown-paragraph"/>
        <w:shd w:val="clear" w:color="auto" w:fill="FFFFFF"/>
        <w:spacing w:before="240" w:beforeAutospacing="0" w:after="240" w:afterAutospacing="0"/>
        <w:jc w:val="both"/>
        <w:rPr>
          <w:color w:val="0F1115"/>
          <w:sz w:val="20"/>
          <w:szCs w:val="20"/>
        </w:rPr>
      </w:pPr>
      <w:r w:rsidRPr="00B83998">
        <w:rPr>
          <w:color w:val="0F1115"/>
          <w:sz w:val="20"/>
          <w:szCs w:val="20"/>
        </w:rPr>
        <w:t xml:space="preserve">Proje performans hedefleri doğrultusunda somut veriler elde edilecek; atık geri kazanım oranı en az %85, geri dönüştürülmüş hammadde kullanım oranı ise en az %20 seviyesine ulaşacaktır. Enerji verimliliği açısından, IE3 veya üzeri verimlilik sınıfındaki yeni </w:t>
      </w:r>
      <w:proofErr w:type="gramStart"/>
      <w:r w:rsidRPr="00B83998">
        <w:rPr>
          <w:color w:val="0F1115"/>
          <w:sz w:val="20"/>
          <w:szCs w:val="20"/>
        </w:rPr>
        <w:t>ekipmanlarla</w:t>
      </w:r>
      <w:proofErr w:type="gramEnd"/>
      <w:r w:rsidRPr="00B83998">
        <w:rPr>
          <w:color w:val="0F1115"/>
          <w:sz w:val="20"/>
          <w:szCs w:val="20"/>
        </w:rPr>
        <w:t xml:space="preserve"> enerji tüketiminde ölçülebilir iyileşme sağlanacak ve karbon ayak izinin azaltılması için temel oluşturulacaktır.</w:t>
      </w:r>
    </w:p>
    <w:p w:rsidR="00B83998" w:rsidRPr="00B83998" w:rsidRDefault="00B83998" w:rsidP="00B83998">
      <w:pPr>
        <w:pStyle w:val="ds-markdown-paragraph"/>
        <w:shd w:val="clear" w:color="auto" w:fill="FFFFFF"/>
        <w:spacing w:before="240" w:beforeAutospacing="0" w:after="240" w:afterAutospacing="0"/>
        <w:jc w:val="both"/>
        <w:rPr>
          <w:color w:val="0F1115"/>
          <w:sz w:val="20"/>
          <w:szCs w:val="20"/>
        </w:rPr>
      </w:pPr>
      <w:r w:rsidRPr="00B83998">
        <w:rPr>
          <w:color w:val="0F1115"/>
          <w:sz w:val="20"/>
          <w:szCs w:val="20"/>
        </w:rPr>
        <w:t>Dokümantasyon ve izleme sistemleri de tamamlanmış olacak; makinelere ait Türkçe kullanım ve bakım kılavuzları, teknik çizimler ve garanti belgeleri eksiksiz şekilde dosyalanacak, ayrıca üretim, geri dönüşüm oranları ve enerji tüketimini izlemek üzere bir kayıt ve raporlama sistemi işler hale getirilecektir.</w:t>
      </w:r>
    </w:p>
    <w:p w:rsidR="00B83998" w:rsidRPr="00B83998" w:rsidRDefault="00B83998" w:rsidP="00B83998">
      <w:pPr>
        <w:pStyle w:val="ds-markdown-paragraph"/>
        <w:shd w:val="clear" w:color="auto" w:fill="FFFFFF"/>
        <w:spacing w:before="240" w:beforeAutospacing="0" w:after="240" w:afterAutospacing="0"/>
        <w:jc w:val="both"/>
        <w:rPr>
          <w:color w:val="0F1115"/>
          <w:sz w:val="20"/>
          <w:szCs w:val="20"/>
        </w:rPr>
      </w:pPr>
      <w:r w:rsidRPr="00B83998">
        <w:rPr>
          <w:color w:val="0F1115"/>
          <w:sz w:val="20"/>
          <w:szCs w:val="20"/>
        </w:rPr>
        <w:t xml:space="preserve">Görünürlük ve tanıtım yükümlülükleri kapsamında tüm makine ve </w:t>
      </w:r>
      <w:proofErr w:type="gramStart"/>
      <w:r w:rsidRPr="00B83998">
        <w:rPr>
          <w:color w:val="0F1115"/>
          <w:sz w:val="20"/>
          <w:szCs w:val="20"/>
        </w:rPr>
        <w:t>ekipmanlar</w:t>
      </w:r>
      <w:proofErr w:type="gramEnd"/>
      <w:r w:rsidRPr="00B83998">
        <w:rPr>
          <w:color w:val="0F1115"/>
          <w:sz w:val="20"/>
          <w:szCs w:val="20"/>
        </w:rPr>
        <w:t xml:space="preserve"> üzerinde "KUDAKA Desteğiyle" logosu ve bilgisi görünür şekilde yer alacak, proje çıktılarını özetleyen bir final raporu hazırlanarak projenin tamamlandığı ilgili paydaşlara duyurulacaktır.</w:t>
      </w:r>
    </w:p>
    <w:p w:rsidR="00B83998" w:rsidRPr="00B83998" w:rsidRDefault="00B83998" w:rsidP="00B83998">
      <w:pPr>
        <w:pStyle w:val="ds-markdown-paragraph"/>
        <w:shd w:val="clear" w:color="auto" w:fill="FFFFFF"/>
        <w:spacing w:before="240" w:beforeAutospacing="0"/>
        <w:jc w:val="both"/>
        <w:rPr>
          <w:color w:val="0F1115"/>
          <w:sz w:val="20"/>
          <w:szCs w:val="20"/>
        </w:rPr>
      </w:pPr>
      <w:r w:rsidRPr="00B83998">
        <w:rPr>
          <w:color w:val="0F1115"/>
          <w:sz w:val="20"/>
          <w:szCs w:val="20"/>
        </w:rPr>
        <w:t>Nihai olarak, sürdürülebilir bir işletme modeli kurulmuş olacak; makineler için 12 aylık garanti ve sonrası bakım planı devreye alınacak, firma döngüsel ekonomi prensiplerine dayalı, kaynak verimliliği yüksek ve çevre dostu bir üretim modelini işletmeye geçirmiş olacaktır. Bu modelin sürdürülebilirliği için gerekli teknik altyapı ve insan bilgisi tesis edilmiş olacaktır.</w:t>
      </w:r>
    </w:p>
    <w:p w:rsidR="0068693C" w:rsidRDefault="0068693C" w:rsidP="0068693C">
      <w:pPr>
        <w:spacing w:after="120"/>
        <w:jc w:val="both"/>
        <w:rPr>
          <w:b/>
          <w:position w:val="-2"/>
          <w:sz w:val="20"/>
          <w:szCs w:val="20"/>
        </w:rPr>
      </w:pPr>
      <w:r>
        <w:rPr>
          <w:b/>
          <w:position w:val="-2"/>
          <w:sz w:val="20"/>
          <w:szCs w:val="20"/>
        </w:rPr>
        <w:t>4.</w:t>
      </w:r>
      <w:r>
        <w:rPr>
          <w:b/>
          <w:position w:val="-2"/>
          <w:sz w:val="20"/>
          <w:szCs w:val="20"/>
        </w:rPr>
        <w:tab/>
        <w:t>LOJİSTİK VE ZAMANLAMA</w:t>
      </w:r>
    </w:p>
    <w:p w:rsidR="0068693C" w:rsidRDefault="0068693C" w:rsidP="0068693C">
      <w:pPr>
        <w:spacing w:after="120"/>
        <w:jc w:val="both"/>
        <w:rPr>
          <w:position w:val="-2"/>
          <w:sz w:val="20"/>
          <w:szCs w:val="20"/>
        </w:rPr>
      </w:pPr>
      <w:r>
        <w:rPr>
          <w:position w:val="-2"/>
          <w:sz w:val="20"/>
          <w:szCs w:val="20"/>
        </w:rPr>
        <w:t>4.1.</w:t>
      </w:r>
      <w:r>
        <w:rPr>
          <w:position w:val="-2"/>
          <w:sz w:val="20"/>
          <w:szCs w:val="20"/>
        </w:rPr>
        <w:tab/>
        <w:t>Hizmetin sağlanacağı yer:</w:t>
      </w:r>
    </w:p>
    <w:p w:rsidR="00B83998" w:rsidRPr="00733153" w:rsidRDefault="00B83998" w:rsidP="00B83998">
      <w:pPr>
        <w:pStyle w:val="ds-markdown-paragraph"/>
        <w:numPr>
          <w:ilvl w:val="0"/>
          <w:numId w:val="1"/>
        </w:numPr>
        <w:shd w:val="clear" w:color="auto" w:fill="FFFFFF"/>
        <w:spacing w:before="0" w:beforeAutospacing="0" w:after="0" w:afterAutospacing="0"/>
        <w:ind w:left="567" w:hanging="141"/>
        <w:jc w:val="both"/>
        <w:rPr>
          <w:rStyle w:val="Gl"/>
          <w:rFonts w:eastAsiaTheme="majorEastAsia"/>
          <w:b w:val="0"/>
          <w:sz w:val="20"/>
          <w:szCs w:val="20"/>
        </w:rPr>
      </w:pPr>
      <w:r w:rsidRPr="00733153">
        <w:rPr>
          <w:rStyle w:val="Gl"/>
          <w:rFonts w:eastAsiaTheme="majorEastAsia"/>
          <w:b w:val="0"/>
          <w:sz w:val="20"/>
          <w:szCs w:val="20"/>
        </w:rPr>
        <w:t xml:space="preserve">Gez Köyü OSB Mah. Ek OSB Küme Evleri </w:t>
      </w:r>
      <w:proofErr w:type="spellStart"/>
      <w:r w:rsidRPr="00733153">
        <w:rPr>
          <w:rStyle w:val="Gl"/>
          <w:rFonts w:eastAsiaTheme="majorEastAsia"/>
          <w:b w:val="0"/>
          <w:sz w:val="20"/>
          <w:szCs w:val="20"/>
        </w:rPr>
        <w:t>Ayne</w:t>
      </w:r>
      <w:proofErr w:type="spellEnd"/>
      <w:r w:rsidRPr="00733153">
        <w:rPr>
          <w:rStyle w:val="Gl"/>
          <w:rFonts w:eastAsiaTheme="majorEastAsia"/>
          <w:b w:val="0"/>
          <w:sz w:val="20"/>
          <w:szCs w:val="20"/>
        </w:rPr>
        <w:t xml:space="preserve"> Plastik No:4, Aziziye/ERZURUM</w:t>
      </w:r>
    </w:p>
    <w:p w:rsidR="0068693C" w:rsidRDefault="0068693C" w:rsidP="0068693C">
      <w:pPr>
        <w:spacing w:after="120"/>
        <w:jc w:val="both"/>
        <w:rPr>
          <w:position w:val="-2"/>
          <w:sz w:val="20"/>
          <w:szCs w:val="20"/>
        </w:rPr>
      </w:pPr>
      <w:r>
        <w:rPr>
          <w:position w:val="-2"/>
          <w:sz w:val="20"/>
          <w:szCs w:val="20"/>
        </w:rPr>
        <w:t>4.2.</w:t>
      </w:r>
      <w:r>
        <w:rPr>
          <w:position w:val="-2"/>
          <w:sz w:val="20"/>
          <w:szCs w:val="20"/>
        </w:rPr>
        <w:tab/>
        <w:t>Başlama tarihi ve uygulama süresi</w:t>
      </w:r>
    </w:p>
    <w:p w:rsidR="0068693C" w:rsidRDefault="0068693C" w:rsidP="0068693C">
      <w:pPr>
        <w:spacing w:after="120"/>
        <w:ind w:left="720"/>
        <w:jc w:val="both"/>
        <w:rPr>
          <w:position w:val="-2"/>
          <w:sz w:val="20"/>
          <w:szCs w:val="20"/>
        </w:rPr>
      </w:pPr>
      <w:r>
        <w:rPr>
          <w:position w:val="-2"/>
          <w:sz w:val="20"/>
          <w:szCs w:val="20"/>
        </w:rPr>
        <w:t xml:space="preserve">Öngörülen başlama tarihi </w:t>
      </w:r>
      <w:r w:rsidR="00B83998">
        <w:rPr>
          <w:position w:val="-2"/>
          <w:sz w:val="20"/>
          <w:szCs w:val="20"/>
        </w:rPr>
        <w:t xml:space="preserve">16.01.2026 </w:t>
      </w:r>
      <w:r>
        <w:rPr>
          <w:position w:val="-2"/>
          <w:sz w:val="20"/>
          <w:szCs w:val="20"/>
        </w:rPr>
        <w:t xml:space="preserve">olup uygulama süresi bu tarihten itibaren </w:t>
      </w:r>
      <w:r w:rsidR="00B83998">
        <w:rPr>
          <w:position w:val="-2"/>
          <w:sz w:val="20"/>
          <w:szCs w:val="20"/>
        </w:rPr>
        <w:t xml:space="preserve">3 üç </w:t>
      </w:r>
      <w:r>
        <w:rPr>
          <w:position w:val="-2"/>
          <w:sz w:val="20"/>
          <w:szCs w:val="20"/>
        </w:rPr>
        <w:t>ay olacaktır.</w:t>
      </w:r>
    </w:p>
    <w:p w:rsidR="0068693C" w:rsidRDefault="0068693C" w:rsidP="0068693C">
      <w:pPr>
        <w:spacing w:after="120"/>
        <w:jc w:val="both"/>
        <w:rPr>
          <w:b/>
          <w:position w:val="-2"/>
          <w:sz w:val="20"/>
          <w:szCs w:val="20"/>
        </w:rPr>
      </w:pPr>
      <w:r>
        <w:rPr>
          <w:b/>
          <w:position w:val="-2"/>
          <w:sz w:val="20"/>
          <w:szCs w:val="20"/>
        </w:rPr>
        <w:t>5.</w:t>
      </w:r>
      <w:r>
        <w:rPr>
          <w:b/>
          <w:position w:val="-2"/>
          <w:sz w:val="20"/>
          <w:szCs w:val="20"/>
        </w:rPr>
        <w:tab/>
        <w:t>GEREKLİLİKLER</w:t>
      </w:r>
    </w:p>
    <w:p w:rsidR="0068693C" w:rsidRDefault="0068693C" w:rsidP="0068693C">
      <w:pPr>
        <w:spacing w:after="120"/>
        <w:jc w:val="both"/>
        <w:rPr>
          <w:position w:val="-2"/>
          <w:sz w:val="20"/>
          <w:szCs w:val="20"/>
        </w:rPr>
      </w:pPr>
      <w:r>
        <w:rPr>
          <w:position w:val="-2"/>
          <w:sz w:val="20"/>
          <w:szCs w:val="20"/>
        </w:rPr>
        <w:t>5.1.</w:t>
      </w:r>
      <w:r>
        <w:rPr>
          <w:position w:val="-2"/>
          <w:sz w:val="20"/>
          <w:szCs w:val="20"/>
        </w:rPr>
        <w:tab/>
        <w:t>Personel</w:t>
      </w:r>
    </w:p>
    <w:p w:rsidR="0068693C" w:rsidRDefault="0068693C" w:rsidP="0068693C">
      <w:pPr>
        <w:spacing w:after="120"/>
        <w:ind w:left="720"/>
        <w:jc w:val="both"/>
        <w:rPr>
          <w:i/>
          <w:position w:val="-2"/>
          <w:sz w:val="20"/>
          <w:szCs w:val="20"/>
        </w:rPr>
      </w:pPr>
      <w:r>
        <w:rPr>
          <w:i/>
          <w:position w:val="-2"/>
          <w:sz w:val="20"/>
          <w:szCs w:val="20"/>
          <w:highlight w:val="yellow"/>
        </w:rPr>
        <w:t xml:space="preserve">(Sözleşmenin icra edilmesinde önemli role sahip tüm uzmanlar </w:t>
      </w:r>
      <w:proofErr w:type="gramStart"/>
      <w:r>
        <w:rPr>
          <w:i/>
          <w:position w:val="-2"/>
          <w:sz w:val="20"/>
          <w:szCs w:val="20"/>
          <w:highlight w:val="yellow"/>
        </w:rPr>
        <w:t>kilit  uzmanlardır</w:t>
      </w:r>
      <w:proofErr w:type="gramEnd"/>
      <w:r>
        <w:rPr>
          <w:i/>
          <w:position w:val="-2"/>
          <w:sz w:val="20"/>
          <w:szCs w:val="20"/>
          <w:highlight w:val="yellow"/>
        </w:rPr>
        <w:t xml:space="preserve">. İstenen Kilit uzmanların profillerini (eğitim durumu, becerileri, deneyim, </w:t>
      </w:r>
      <w:proofErr w:type="spellStart"/>
      <w:r>
        <w:rPr>
          <w:i/>
          <w:position w:val="-2"/>
          <w:sz w:val="20"/>
          <w:szCs w:val="20"/>
          <w:highlight w:val="yellow"/>
        </w:rPr>
        <w:t>vs</w:t>
      </w:r>
      <w:proofErr w:type="spellEnd"/>
      <w:r>
        <w:rPr>
          <w:i/>
          <w:position w:val="-2"/>
          <w:sz w:val="20"/>
          <w:szCs w:val="20"/>
          <w:highlight w:val="yellow"/>
        </w:rPr>
        <w:t>) belirtin.</w:t>
      </w:r>
      <w:proofErr w:type="gramStart"/>
      <w:r>
        <w:rPr>
          <w:i/>
          <w:position w:val="-2"/>
          <w:sz w:val="20"/>
          <w:szCs w:val="20"/>
          <w:highlight w:val="yellow"/>
        </w:rPr>
        <w:t>)</w:t>
      </w:r>
      <w:proofErr w:type="gramEnd"/>
      <w:r>
        <w:rPr>
          <w:i/>
          <w:position w:val="-2"/>
          <w:sz w:val="20"/>
          <w:szCs w:val="20"/>
        </w:rPr>
        <w:t xml:space="preserve">   </w:t>
      </w:r>
    </w:p>
    <w:p w:rsidR="00B83998" w:rsidRPr="005D02D3" w:rsidRDefault="00B83998" w:rsidP="00B83998">
      <w:pPr>
        <w:pStyle w:val="Balk2"/>
        <w:shd w:val="clear" w:color="auto" w:fill="FFFFFF"/>
        <w:spacing w:before="0" w:line="480" w:lineRule="atLeast"/>
        <w:rPr>
          <w:rFonts w:ascii="Times New Roman" w:hAnsi="Times New Roman" w:cs="Times New Roman"/>
          <w:color w:val="0F1115"/>
          <w:sz w:val="20"/>
          <w:szCs w:val="20"/>
        </w:rPr>
      </w:pPr>
      <w:r w:rsidRPr="005D02D3">
        <w:rPr>
          <w:rStyle w:val="Gl"/>
          <w:rFonts w:ascii="Times New Roman" w:hAnsi="Times New Roman" w:cs="Times New Roman"/>
          <w:bCs w:val="0"/>
          <w:color w:val="0F1115"/>
          <w:sz w:val="20"/>
          <w:szCs w:val="20"/>
        </w:rPr>
        <w:t>1. TEKNİK KURULUM SORUMLUSU</w:t>
      </w:r>
    </w:p>
    <w:p w:rsidR="00B83998" w:rsidRPr="00B83998" w:rsidRDefault="00B83998" w:rsidP="005D02D3">
      <w:pPr>
        <w:pStyle w:val="ds-markdown-paragraph"/>
        <w:numPr>
          <w:ilvl w:val="0"/>
          <w:numId w:val="17"/>
        </w:numPr>
        <w:shd w:val="clear" w:color="auto" w:fill="FFFFFF"/>
        <w:spacing w:before="0" w:beforeAutospacing="0" w:after="0" w:afterAutospacing="0"/>
        <w:ind w:left="567" w:hanging="141"/>
        <w:rPr>
          <w:color w:val="0F1115"/>
          <w:sz w:val="20"/>
          <w:szCs w:val="20"/>
        </w:rPr>
      </w:pPr>
      <w:r w:rsidRPr="00B83998">
        <w:rPr>
          <w:rStyle w:val="Gl"/>
          <w:rFonts w:eastAsiaTheme="majorEastAsia"/>
          <w:color w:val="0F1115"/>
          <w:sz w:val="20"/>
          <w:szCs w:val="20"/>
        </w:rPr>
        <w:t>Eğitim Durumu:</w:t>
      </w:r>
      <w:r w:rsidR="005D02D3" w:rsidRPr="005D02D3">
        <w:rPr>
          <w:color w:val="0F1115"/>
          <w:sz w:val="20"/>
          <w:szCs w:val="20"/>
        </w:rPr>
        <w:t xml:space="preserve"> </w:t>
      </w:r>
      <w:r w:rsidR="005D02D3">
        <w:rPr>
          <w:color w:val="0F1115"/>
          <w:sz w:val="20"/>
          <w:szCs w:val="20"/>
        </w:rPr>
        <w:t>L</w:t>
      </w:r>
      <w:r w:rsidR="005D02D3" w:rsidRPr="00B83998">
        <w:rPr>
          <w:color w:val="0F1115"/>
          <w:sz w:val="20"/>
          <w:szCs w:val="20"/>
        </w:rPr>
        <w:t xml:space="preserve">ise mezuniyeti </w:t>
      </w:r>
      <w:r w:rsidR="005D02D3">
        <w:rPr>
          <w:color w:val="0F1115"/>
          <w:sz w:val="20"/>
          <w:szCs w:val="20"/>
        </w:rPr>
        <w:t xml:space="preserve">ve ya </w:t>
      </w:r>
      <w:r w:rsidRPr="00B83998">
        <w:rPr>
          <w:color w:val="0F1115"/>
          <w:sz w:val="20"/>
          <w:szCs w:val="20"/>
        </w:rPr>
        <w:t>Makine Mühendisliği, İmalat Mühendisliği, Elektrik-Elektronik Mühendisliği veya ilgili teknik alanlarda lisans derecesi.</w:t>
      </w:r>
    </w:p>
    <w:p w:rsidR="00B83998" w:rsidRPr="00B83998" w:rsidRDefault="00B83998" w:rsidP="005D02D3">
      <w:pPr>
        <w:pStyle w:val="ds-markdown-paragraph"/>
        <w:numPr>
          <w:ilvl w:val="0"/>
          <w:numId w:val="17"/>
        </w:numPr>
        <w:shd w:val="clear" w:color="auto" w:fill="FFFFFF"/>
        <w:spacing w:before="0" w:beforeAutospacing="0" w:after="0" w:afterAutospacing="0"/>
        <w:ind w:left="567" w:hanging="141"/>
        <w:rPr>
          <w:color w:val="0F1115"/>
          <w:sz w:val="20"/>
          <w:szCs w:val="20"/>
        </w:rPr>
      </w:pPr>
      <w:r w:rsidRPr="00B83998">
        <w:rPr>
          <w:rStyle w:val="Gl"/>
          <w:rFonts w:eastAsiaTheme="majorEastAsia"/>
          <w:color w:val="0F1115"/>
          <w:sz w:val="20"/>
          <w:szCs w:val="20"/>
        </w:rPr>
        <w:t>Beceriler ve Yetkinlikler:</w:t>
      </w:r>
    </w:p>
    <w:p w:rsidR="00B83998" w:rsidRPr="00B83998" w:rsidRDefault="00B83998" w:rsidP="005D02D3">
      <w:pPr>
        <w:pStyle w:val="ds-markdown-paragraph"/>
        <w:numPr>
          <w:ilvl w:val="1"/>
          <w:numId w:val="17"/>
        </w:numPr>
        <w:shd w:val="clear" w:color="auto" w:fill="FFFFFF"/>
        <w:spacing w:before="0" w:beforeAutospacing="0" w:after="0" w:afterAutospacing="0"/>
        <w:ind w:left="851" w:hanging="142"/>
        <w:rPr>
          <w:color w:val="0F1115"/>
          <w:sz w:val="20"/>
          <w:szCs w:val="20"/>
        </w:rPr>
      </w:pPr>
      <w:r w:rsidRPr="00B83998">
        <w:rPr>
          <w:color w:val="0F1115"/>
          <w:sz w:val="20"/>
          <w:szCs w:val="20"/>
        </w:rPr>
        <w:t>Plastik işleme makineleri (</w:t>
      </w:r>
      <w:proofErr w:type="gramStart"/>
      <w:r w:rsidRPr="00B83998">
        <w:rPr>
          <w:color w:val="0F1115"/>
          <w:sz w:val="20"/>
          <w:szCs w:val="20"/>
        </w:rPr>
        <w:t>enjeksiyon</w:t>
      </w:r>
      <w:proofErr w:type="gramEnd"/>
      <w:r w:rsidRPr="00B83998">
        <w:rPr>
          <w:color w:val="0F1115"/>
          <w:sz w:val="20"/>
          <w:szCs w:val="20"/>
        </w:rPr>
        <w:t xml:space="preserve"> ve/veya kırma) konusunda</w:t>
      </w:r>
      <w:r w:rsidR="005D02D3">
        <w:rPr>
          <w:color w:val="0F1115"/>
          <w:sz w:val="20"/>
          <w:szCs w:val="20"/>
        </w:rPr>
        <w:t xml:space="preserve"> minimum 2 yıl </w:t>
      </w:r>
      <w:r w:rsidR="005D02D3" w:rsidRPr="00B83998">
        <w:rPr>
          <w:color w:val="0F1115"/>
          <w:sz w:val="20"/>
          <w:szCs w:val="20"/>
        </w:rPr>
        <w:t>kurulum</w:t>
      </w:r>
      <w:r w:rsidRPr="00B83998">
        <w:rPr>
          <w:color w:val="0F1115"/>
          <w:sz w:val="20"/>
          <w:szCs w:val="20"/>
        </w:rPr>
        <w:t xml:space="preserve"> ve devreye alma tecrübesi.</w:t>
      </w:r>
    </w:p>
    <w:p w:rsidR="00B83998" w:rsidRPr="00B83998" w:rsidRDefault="00B83998" w:rsidP="005D02D3">
      <w:pPr>
        <w:pStyle w:val="ds-markdown-paragraph"/>
        <w:numPr>
          <w:ilvl w:val="1"/>
          <w:numId w:val="17"/>
        </w:numPr>
        <w:shd w:val="clear" w:color="auto" w:fill="FFFFFF"/>
        <w:spacing w:before="0" w:beforeAutospacing="0" w:after="0" w:afterAutospacing="0"/>
        <w:ind w:left="851" w:hanging="142"/>
        <w:rPr>
          <w:color w:val="0F1115"/>
          <w:sz w:val="20"/>
          <w:szCs w:val="20"/>
        </w:rPr>
      </w:pPr>
      <w:r w:rsidRPr="00B83998">
        <w:rPr>
          <w:color w:val="0F1115"/>
          <w:sz w:val="20"/>
          <w:szCs w:val="20"/>
        </w:rPr>
        <w:t>Mekanik ve hidrolik/</w:t>
      </w:r>
      <w:proofErr w:type="spellStart"/>
      <w:r w:rsidRPr="00B83998">
        <w:rPr>
          <w:color w:val="0F1115"/>
          <w:sz w:val="20"/>
          <w:szCs w:val="20"/>
        </w:rPr>
        <w:t>pnömatik</w:t>
      </w:r>
      <w:proofErr w:type="spellEnd"/>
      <w:r w:rsidRPr="00B83998">
        <w:rPr>
          <w:color w:val="0F1115"/>
          <w:sz w:val="20"/>
          <w:szCs w:val="20"/>
        </w:rPr>
        <w:t xml:space="preserve"> sistemlere </w:t>
      </w:r>
      <w:proofErr w:type="gramStart"/>
      <w:r w:rsidRPr="00B83998">
        <w:rPr>
          <w:color w:val="0F1115"/>
          <w:sz w:val="20"/>
          <w:szCs w:val="20"/>
        </w:rPr>
        <w:t>hakimiyet</w:t>
      </w:r>
      <w:proofErr w:type="gramEnd"/>
      <w:r w:rsidRPr="00B83998">
        <w:rPr>
          <w:color w:val="0F1115"/>
          <w:sz w:val="20"/>
          <w:szCs w:val="20"/>
        </w:rPr>
        <w:t>.</w:t>
      </w:r>
    </w:p>
    <w:p w:rsidR="00B83998" w:rsidRPr="00B83998" w:rsidRDefault="00B83998" w:rsidP="005D02D3">
      <w:pPr>
        <w:pStyle w:val="ds-markdown-paragraph"/>
        <w:numPr>
          <w:ilvl w:val="1"/>
          <w:numId w:val="17"/>
        </w:numPr>
        <w:shd w:val="clear" w:color="auto" w:fill="FFFFFF"/>
        <w:spacing w:before="0" w:beforeAutospacing="0" w:after="0" w:afterAutospacing="0"/>
        <w:ind w:left="851" w:hanging="142"/>
        <w:rPr>
          <w:color w:val="0F1115"/>
          <w:sz w:val="20"/>
          <w:szCs w:val="20"/>
        </w:rPr>
      </w:pPr>
      <w:proofErr w:type="gramStart"/>
      <w:r w:rsidRPr="00B83998">
        <w:rPr>
          <w:color w:val="0F1115"/>
          <w:sz w:val="20"/>
          <w:szCs w:val="20"/>
        </w:rPr>
        <w:t>Temel elektrik ve otomasyon bilgisi.</w:t>
      </w:r>
      <w:proofErr w:type="gramEnd"/>
    </w:p>
    <w:p w:rsidR="00B83998" w:rsidRPr="00B83998" w:rsidRDefault="00B83998" w:rsidP="005D02D3">
      <w:pPr>
        <w:pStyle w:val="ds-markdown-paragraph"/>
        <w:numPr>
          <w:ilvl w:val="1"/>
          <w:numId w:val="17"/>
        </w:numPr>
        <w:shd w:val="clear" w:color="auto" w:fill="FFFFFF"/>
        <w:spacing w:before="0" w:beforeAutospacing="0" w:after="0" w:afterAutospacing="0"/>
        <w:ind w:left="851" w:hanging="142"/>
        <w:rPr>
          <w:color w:val="0F1115"/>
          <w:sz w:val="20"/>
          <w:szCs w:val="20"/>
        </w:rPr>
      </w:pPr>
      <w:r w:rsidRPr="00B83998">
        <w:rPr>
          <w:color w:val="0F1115"/>
          <w:sz w:val="20"/>
          <w:szCs w:val="20"/>
        </w:rPr>
        <w:lastRenderedPageBreak/>
        <w:t>Teknik ekip yönetme ve sahada koordinasyon sağlama becerisi.</w:t>
      </w:r>
    </w:p>
    <w:p w:rsidR="00B83998" w:rsidRPr="00B83998" w:rsidRDefault="00B83998" w:rsidP="005D02D3">
      <w:pPr>
        <w:pStyle w:val="ds-markdown-paragraph"/>
        <w:numPr>
          <w:ilvl w:val="0"/>
          <w:numId w:val="17"/>
        </w:numPr>
        <w:shd w:val="clear" w:color="auto" w:fill="FFFFFF"/>
        <w:spacing w:before="0" w:beforeAutospacing="0" w:after="0" w:afterAutospacing="0"/>
        <w:ind w:left="567" w:hanging="141"/>
        <w:rPr>
          <w:color w:val="0F1115"/>
          <w:sz w:val="20"/>
          <w:szCs w:val="20"/>
        </w:rPr>
      </w:pPr>
      <w:r w:rsidRPr="00B83998">
        <w:rPr>
          <w:rStyle w:val="Gl"/>
          <w:rFonts w:eastAsiaTheme="majorEastAsia"/>
          <w:color w:val="0F1115"/>
          <w:sz w:val="20"/>
          <w:szCs w:val="20"/>
        </w:rPr>
        <w:t>Deneyim:</w:t>
      </w:r>
      <w:r w:rsidRPr="00B83998">
        <w:rPr>
          <w:color w:val="0F1115"/>
          <w:sz w:val="20"/>
          <w:szCs w:val="20"/>
        </w:rPr>
        <w:t> Endüstriyel makine kurulumu veya teknik servis alanında en az 5 yıl deneyimli olması. Benzer ölçekteki projelerde görev almış olması tercih sebebidir.</w:t>
      </w:r>
    </w:p>
    <w:p w:rsidR="00B83998" w:rsidRPr="00B83998" w:rsidRDefault="00B83998" w:rsidP="005D02D3">
      <w:pPr>
        <w:pStyle w:val="ds-markdown-paragraph"/>
        <w:numPr>
          <w:ilvl w:val="0"/>
          <w:numId w:val="17"/>
        </w:numPr>
        <w:shd w:val="clear" w:color="auto" w:fill="FFFFFF"/>
        <w:spacing w:before="0" w:beforeAutospacing="0" w:after="0" w:afterAutospacing="0"/>
        <w:ind w:left="567" w:hanging="141"/>
        <w:rPr>
          <w:color w:val="0F1115"/>
          <w:sz w:val="20"/>
          <w:szCs w:val="20"/>
        </w:rPr>
      </w:pPr>
      <w:r w:rsidRPr="00B83998">
        <w:rPr>
          <w:rStyle w:val="Gl"/>
          <w:rFonts w:eastAsiaTheme="majorEastAsia"/>
          <w:color w:val="0F1115"/>
          <w:sz w:val="20"/>
          <w:szCs w:val="20"/>
        </w:rPr>
        <w:t>Sorumlulukları:</w:t>
      </w:r>
      <w:r w:rsidRPr="00B83998">
        <w:rPr>
          <w:color w:val="0F1115"/>
          <w:sz w:val="20"/>
          <w:szCs w:val="20"/>
        </w:rPr>
        <w:t> Makinelerin sahada kurulumunun, temel ayarlarının ve çalıştırma testlerinin genel koordinasyonundan sorumludur.</w:t>
      </w:r>
    </w:p>
    <w:p w:rsidR="00B83998" w:rsidRPr="005D02D3" w:rsidRDefault="00B83998" w:rsidP="00B83998">
      <w:pPr>
        <w:pStyle w:val="Balk2"/>
        <w:shd w:val="clear" w:color="auto" w:fill="FFFFFF"/>
        <w:spacing w:before="0" w:line="480" w:lineRule="atLeast"/>
        <w:rPr>
          <w:rStyle w:val="Gl"/>
        </w:rPr>
      </w:pPr>
      <w:r w:rsidRPr="005D02D3">
        <w:rPr>
          <w:rStyle w:val="Gl"/>
          <w:rFonts w:ascii="Times New Roman" w:hAnsi="Times New Roman" w:cs="Times New Roman"/>
          <w:bCs w:val="0"/>
          <w:color w:val="0F1115"/>
          <w:sz w:val="20"/>
          <w:szCs w:val="20"/>
        </w:rPr>
        <w:t>2. TEKNİK EĞİTİM SORUMLUSU</w:t>
      </w:r>
    </w:p>
    <w:p w:rsidR="00B83998" w:rsidRPr="00B83998" w:rsidRDefault="00B83998" w:rsidP="005D02D3">
      <w:pPr>
        <w:pStyle w:val="ds-markdown-paragraph"/>
        <w:numPr>
          <w:ilvl w:val="0"/>
          <w:numId w:val="18"/>
        </w:numPr>
        <w:shd w:val="clear" w:color="auto" w:fill="FFFFFF"/>
        <w:spacing w:before="0" w:beforeAutospacing="0" w:after="0" w:afterAutospacing="0"/>
        <w:ind w:left="709" w:hanging="142"/>
        <w:rPr>
          <w:color w:val="0F1115"/>
          <w:sz w:val="20"/>
          <w:szCs w:val="20"/>
        </w:rPr>
      </w:pPr>
      <w:r w:rsidRPr="00B83998">
        <w:rPr>
          <w:rStyle w:val="Gl"/>
          <w:rFonts w:eastAsiaTheme="majorEastAsia"/>
          <w:color w:val="0F1115"/>
          <w:sz w:val="20"/>
          <w:szCs w:val="20"/>
        </w:rPr>
        <w:t>Eğitim Durumu:</w:t>
      </w:r>
      <w:r w:rsidRPr="00B83998">
        <w:rPr>
          <w:color w:val="0F1115"/>
          <w:sz w:val="20"/>
          <w:szCs w:val="20"/>
        </w:rPr>
        <w:t> </w:t>
      </w:r>
      <w:r w:rsidR="005D02D3">
        <w:rPr>
          <w:color w:val="0F1115"/>
          <w:sz w:val="20"/>
          <w:szCs w:val="20"/>
        </w:rPr>
        <w:t>L</w:t>
      </w:r>
      <w:r w:rsidRPr="00B83998">
        <w:rPr>
          <w:color w:val="0F1115"/>
          <w:sz w:val="20"/>
          <w:szCs w:val="20"/>
        </w:rPr>
        <w:t>ise mezuniyeti veya Makine, Elektrik veya ilgili alanlarda ön lisans/lisans derecesi.</w:t>
      </w:r>
    </w:p>
    <w:p w:rsidR="00B83998" w:rsidRPr="00B83998" w:rsidRDefault="00B83998" w:rsidP="005D02D3">
      <w:pPr>
        <w:pStyle w:val="ds-markdown-paragraph"/>
        <w:numPr>
          <w:ilvl w:val="0"/>
          <w:numId w:val="18"/>
        </w:numPr>
        <w:shd w:val="clear" w:color="auto" w:fill="FFFFFF"/>
        <w:spacing w:before="0" w:beforeAutospacing="0" w:after="0" w:afterAutospacing="0"/>
        <w:ind w:left="709" w:hanging="142"/>
        <w:rPr>
          <w:color w:val="0F1115"/>
          <w:sz w:val="20"/>
          <w:szCs w:val="20"/>
        </w:rPr>
      </w:pPr>
      <w:r w:rsidRPr="00B83998">
        <w:rPr>
          <w:rStyle w:val="Gl"/>
          <w:rFonts w:eastAsiaTheme="majorEastAsia"/>
          <w:color w:val="0F1115"/>
          <w:sz w:val="20"/>
          <w:szCs w:val="20"/>
        </w:rPr>
        <w:t>Beceriler ve Yetkinlikler:</w:t>
      </w:r>
    </w:p>
    <w:p w:rsidR="00B83998" w:rsidRPr="00B83998" w:rsidRDefault="00B83998" w:rsidP="005D02D3">
      <w:pPr>
        <w:pStyle w:val="ds-markdown-paragraph"/>
        <w:numPr>
          <w:ilvl w:val="1"/>
          <w:numId w:val="18"/>
        </w:numPr>
        <w:shd w:val="clear" w:color="auto" w:fill="FFFFFF"/>
        <w:spacing w:before="0" w:beforeAutospacing="0" w:after="0" w:afterAutospacing="0"/>
        <w:ind w:left="993" w:hanging="142"/>
        <w:rPr>
          <w:color w:val="0F1115"/>
          <w:sz w:val="20"/>
          <w:szCs w:val="20"/>
        </w:rPr>
      </w:pPr>
      <w:r w:rsidRPr="00B83998">
        <w:rPr>
          <w:color w:val="0F1115"/>
          <w:sz w:val="20"/>
          <w:szCs w:val="20"/>
        </w:rPr>
        <w:t xml:space="preserve">Plastik </w:t>
      </w:r>
      <w:proofErr w:type="gramStart"/>
      <w:r w:rsidRPr="00B83998">
        <w:rPr>
          <w:color w:val="0F1115"/>
          <w:sz w:val="20"/>
          <w:szCs w:val="20"/>
        </w:rPr>
        <w:t>enjeksiyon</w:t>
      </w:r>
      <w:proofErr w:type="gramEnd"/>
      <w:r w:rsidRPr="00B83998">
        <w:rPr>
          <w:color w:val="0F1115"/>
          <w:sz w:val="20"/>
          <w:szCs w:val="20"/>
        </w:rPr>
        <w:t xml:space="preserve"> veya kırma makinelerinin temel çalışma prensipleri, operasyonu ve rutin bakımı konusunda bilgi sahibi olmak.</w:t>
      </w:r>
    </w:p>
    <w:p w:rsidR="00B83998" w:rsidRPr="00B83998" w:rsidRDefault="00B83998" w:rsidP="005D02D3">
      <w:pPr>
        <w:pStyle w:val="ds-markdown-paragraph"/>
        <w:numPr>
          <w:ilvl w:val="1"/>
          <w:numId w:val="18"/>
        </w:numPr>
        <w:shd w:val="clear" w:color="auto" w:fill="FFFFFF"/>
        <w:spacing w:before="0" w:beforeAutospacing="0" w:after="0" w:afterAutospacing="0"/>
        <w:ind w:left="993" w:hanging="142"/>
        <w:rPr>
          <w:color w:val="0F1115"/>
          <w:sz w:val="20"/>
          <w:szCs w:val="20"/>
        </w:rPr>
      </w:pPr>
      <w:r w:rsidRPr="00B83998">
        <w:rPr>
          <w:color w:val="0F1115"/>
          <w:sz w:val="20"/>
          <w:szCs w:val="20"/>
        </w:rPr>
        <w:t>Etkili iletişim kurabilmek ve teknik bilgi aktarımı yapabilmek.</w:t>
      </w:r>
    </w:p>
    <w:p w:rsidR="00B83998" w:rsidRPr="00B83998" w:rsidRDefault="00B83998" w:rsidP="005D02D3">
      <w:pPr>
        <w:pStyle w:val="ds-markdown-paragraph"/>
        <w:numPr>
          <w:ilvl w:val="1"/>
          <w:numId w:val="18"/>
        </w:numPr>
        <w:shd w:val="clear" w:color="auto" w:fill="FFFFFF"/>
        <w:spacing w:before="0" w:beforeAutospacing="0" w:after="0" w:afterAutospacing="0"/>
        <w:ind w:left="993" w:hanging="142"/>
        <w:rPr>
          <w:color w:val="0F1115"/>
          <w:sz w:val="20"/>
          <w:szCs w:val="20"/>
        </w:rPr>
      </w:pPr>
      <w:r w:rsidRPr="00B83998">
        <w:rPr>
          <w:color w:val="0F1115"/>
          <w:sz w:val="20"/>
          <w:szCs w:val="20"/>
        </w:rPr>
        <w:t>Temel düzeyde Türkçe doküman okuyup anlayabilmek ve eğitim verebilmek.</w:t>
      </w:r>
    </w:p>
    <w:p w:rsidR="00B83998" w:rsidRPr="00B83998" w:rsidRDefault="00B83998" w:rsidP="005D02D3">
      <w:pPr>
        <w:pStyle w:val="ds-markdown-paragraph"/>
        <w:numPr>
          <w:ilvl w:val="0"/>
          <w:numId w:val="18"/>
        </w:numPr>
        <w:shd w:val="clear" w:color="auto" w:fill="FFFFFF"/>
        <w:spacing w:before="0" w:beforeAutospacing="0" w:after="0" w:afterAutospacing="0"/>
        <w:ind w:left="709" w:hanging="142"/>
        <w:rPr>
          <w:color w:val="0F1115"/>
          <w:sz w:val="20"/>
          <w:szCs w:val="20"/>
        </w:rPr>
      </w:pPr>
      <w:r w:rsidRPr="00B83998">
        <w:rPr>
          <w:rStyle w:val="Gl"/>
          <w:rFonts w:eastAsiaTheme="majorEastAsia"/>
          <w:color w:val="0F1115"/>
          <w:sz w:val="20"/>
          <w:szCs w:val="20"/>
        </w:rPr>
        <w:t>Deneyim:</w:t>
      </w:r>
      <w:r w:rsidRPr="00B83998">
        <w:rPr>
          <w:color w:val="0F1115"/>
          <w:sz w:val="20"/>
          <w:szCs w:val="20"/>
        </w:rPr>
        <w:t xml:space="preserve"> İlgili makinelerin kullanımı, operasyonu veya bakımı konusunda en az </w:t>
      </w:r>
      <w:r w:rsidR="005D02D3">
        <w:rPr>
          <w:color w:val="0F1115"/>
          <w:sz w:val="20"/>
          <w:szCs w:val="20"/>
        </w:rPr>
        <w:t>2</w:t>
      </w:r>
      <w:r w:rsidRPr="00B83998">
        <w:rPr>
          <w:color w:val="0F1115"/>
          <w:sz w:val="20"/>
          <w:szCs w:val="20"/>
        </w:rPr>
        <w:t xml:space="preserve"> yıl saha/pratik deneyimi bulunması. Eğitim verme tecrübesi veya bu konudaki yetkinliği gösterebilmesi yeterlidir.</w:t>
      </w:r>
    </w:p>
    <w:p w:rsidR="00B83998" w:rsidRPr="00B83998" w:rsidRDefault="00B83998" w:rsidP="005D02D3">
      <w:pPr>
        <w:pStyle w:val="ds-markdown-paragraph"/>
        <w:numPr>
          <w:ilvl w:val="0"/>
          <w:numId w:val="18"/>
        </w:numPr>
        <w:shd w:val="clear" w:color="auto" w:fill="FFFFFF"/>
        <w:spacing w:before="0" w:beforeAutospacing="0" w:after="0" w:afterAutospacing="0"/>
        <w:ind w:left="709" w:hanging="142"/>
        <w:rPr>
          <w:color w:val="0F1115"/>
          <w:sz w:val="20"/>
          <w:szCs w:val="20"/>
        </w:rPr>
      </w:pPr>
      <w:r w:rsidRPr="00B83998">
        <w:rPr>
          <w:rStyle w:val="Gl"/>
          <w:rFonts w:eastAsiaTheme="majorEastAsia"/>
          <w:color w:val="0F1115"/>
          <w:sz w:val="20"/>
          <w:szCs w:val="20"/>
        </w:rPr>
        <w:t>Sorumlulukları:</w:t>
      </w:r>
      <w:r w:rsidRPr="00B83998">
        <w:rPr>
          <w:color w:val="0F1115"/>
          <w:sz w:val="20"/>
          <w:szCs w:val="20"/>
        </w:rPr>
        <w:t xml:space="preserve"> Makine operatörlerine ve bakım personeline, makinenin temel kullanımı, güvenlik kuralları ve rutin bakım </w:t>
      </w:r>
      <w:proofErr w:type="gramStart"/>
      <w:r w:rsidRPr="00B83998">
        <w:rPr>
          <w:color w:val="0F1115"/>
          <w:sz w:val="20"/>
          <w:szCs w:val="20"/>
        </w:rPr>
        <w:t>prosedürleri</w:t>
      </w:r>
      <w:proofErr w:type="gramEnd"/>
      <w:r w:rsidRPr="00B83998">
        <w:rPr>
          <w:color w:val="0F1115"/>
          <w:sz w:val="20"/>
          <w:szCs w:val="20"/>
        </w:rPr>
        <w:t xml:space="preserve"> konusunda uygulamalı eğitim vermekten sorumludur.</w:t>
      </w:r>
    </w:p>
    <w:p w:rsidR="00B83998" w:rsidRDefault="00B83998" w:rsidP="00B83998">
      <w:pPr>
        <w:spacing w:after="120"/>
        <w:jc w:val="both"/>
        <w:rPr>
          <w:i/>
          <w:position w:val="-2"/>
          <w:sz w:val="20"/>
          <w:szCs w:val="20"/>
        </w:rPr>
      </w:pPr>
    </w:p>
    <w:p w:rsidR="0068693C" w:rsidRDefault="0068693C" w:rsidP="0068693C">
      <w:pPr>
        <w:spacing w:after="120"/>
        <w:ind w:left="720"/>
        <w:jc w:val="both"/>
        <w:rPr>
          <w:position w:val="-2"/>
          <w:sz w:val="20"/>
          <w:szCs w:val="20"/>
        </w:rPr>
      </w:pPr>
      <w:r>
        <w:rPr>
          <w:position w:val="-2"/>
          <w:sz w:val="20"/>
          <w:szCs w:val="20"/>
        </w:rPr>
        <w:t>5.2.</w:t>
      </w:r>
      <w:r>
        <w:rPr>
          <w:position w:val="-2"/>
          <w:sz w:val="20"/>
          <w:szCs w:val="20"/>
        </w:rPr>
        <w:tab/>
        <w:t xml:space="preserve">Hizmet sağlayıcı tarafından temin edilecek </w:t>
      </w:r>
      <w:proofErr w:type="gramStart"/>
      <w:r>
        <w:rPr>
          <w:position w:val="-2"/>
          <w:sz w:val="20"/>
          <w:szCs w:val="20"/>
        </w:rPr>
        <w:t>ekipman</w:t>
      </w:r>
      <w:proofErr w:type="gramEnd"/>
      <w:r>
        <w:rPr>
          <w:position w:val="-2"/>
          <w:sz w:val="20"/>
          <w:szCs w:val="20"/>
        </w:rPr>
        <w:t xml:space="preserve"> ve olanaklar. Bu sözleşme kapsamında mal alımı yapılmayacaktır.</w:t>
      </w:r>
    </w:p>
    <w:p w:rsidR="0068693C" w:rsidRDefault="0068693C" w:rsidP="0068693C">
      <w:pPr>
        <w:spacing w:after="120"/>
        <w:ind w:left="720"/>
        <w:jc w:val="both"/>
        <w:rPr>
          <w:i/>
          <w:position w:val="-2"/>
          <w:sz w:val="20"/>
          <w:szCs w:val="20"/>
        </w:rPr>
      </w:pPr>
      <w:r>
        <w:rPr>
          <w:i/>
          <w:position w:val="-2"/>
          <w:sz w:val="20"/>
          <w:szCs w:val="20"/>
          <w:highlight w:val="yellow"/>
        </w:rPr>
        <w:t xml:space="preserve">(Teklif verenden sözleşme şartlarını yerine getirirken ihtiyaç duyacağı bilgisayar, eğitim malzemesi ya da gerekli görebileceğiniz diğer </w:t>
      </w:r>
      <w:proofErr w:type="gramStart"/>
      <w:r>
        <w:rPr>
          <w:i/>
          <w:position w:val="-2"/>
          <w:sz w:val="20"/>
          <w:szCs w:val="20"/>
          <w:highlight w:val="yellow"/>
        </w:rPr>
        <w:t>ekipmanı</w:t>
      </w:r>
      <w:proofErr w:type="gramEnd"/>
      <w:r>
        <w:rPr>
          <w:i/>
          <w:position w:val="-2"/>
          <w:sz w:val="20"/>
          <w:szCs w:val="20"/>
          <w:highlight w:val="yellow"/>
        </w:rPr>
        <w:t xml:space="preserve"> sağlamasını isteyip istemediğinizi belirtiniz.)</w:t>
      </w:r>
    </w:p>
    <w:p w:rsidR="005D02D3" w:rsidRPr="005D02D3" w:rsidRDefault="005D02D3" w:rsidP="0068693C">
      <w:pPr>
        <w:spacing w:after="120"/>
        <w:ind w:left="720"/>
        <w:jc w:val="both"/>
        <w:rPr>
          <w:position w:val="-2"/>
          <w:sz w:val="20"/>
          <w:szCs w:val="20"/>
        </w:rPr>
      </w:pPr>
      <w:r w:rsidRPr="005D02D3">
        <w:rPr>
          <w:position w:val="-2"/>
          <w:sz w:val="20"/>
          <w:szCs w:val="20"/>
        </w:rPr>
        <w:t>Tedarikçi Tarafından Karşılanacaktır.</w:t>
      </w:r>
    </w:p>
    <w:p w:rsidR="0068693C" w:rsidRDefault="0068693C" w:rsidP="0068693C">
      <w:pPr>
        <w:spacing w:after="120"/>
        <w:jc w:val="both"/>
        <w:rPr>
          <w:b/>
          <w:position w:val="-2"/>
          <w:sz w:val="20"/>
          <w:szCs w:val="20"/>
        </w:rPr>
      </w:pPr>
      <w:r>
        <w:rPr>
          <w:b/>
          <w:position w:val="-2"/>
          <w:sz w:val="20"/>
          <w:szCs w:val="20"/>
        </w:rPr>
        <w:t>6.</w:t>
      </w:r>
      <w:r>
        <w:rPr>
          <w:b/>
          <w:position w:val="-2"/>
          <w:sz w:val="20"/>
          <w:szCs w:val="20"/>
        </w:rPr>
        <w:tab/>
        <w:t>YÖNETİM / KONTROL VE NİHAİ ONAY</w:t>
      </w:r>
    </w:p>
    <w:p w:rsidR="0068693C" w:rsidRDefault="0068693C" w:rsidP="0068693C">
      <w:pPr>
        <w:spacing w:after="120"/>
        <w:jc w:val="both"/>
        <w:rPr>
          <w:position w:val="-2"/>
          <w:sz w:val="20"/>
          <w:szCs w:val="20"/>
        </w:rPr>
      </w:pPr>
      <w:r>
        <w:rPr>
          <w:position w:val="-2"/>
          <w:sz w:val="20"/>
          <w:szCs w:val="20"/>
        </w:rPr>
        <w:t>6.1.</w:t>
      </w:r>
      <w:r>
        <w:rPr>
          <w:position w:val="-2"/>
          <w:sz w:val="20"/>
          <w:szCs w:val="20"/>
        </w:rPr>
        <w:tab/>
        <w:t>Denetleyici</w:t>
      </w:r>
    </w:p>
    <w:p w:rsidR="0068693C" w:rsidRDefault="0068693C" w:rsidP="0068693C">
      <w:pPr>
        <w:spacing w:after="120"/>
        <w:jc w:val="both"/>
        <w:rPr>
          <w:i/>
          <w:position w:val="-2"/>
          <w:sz w:val="20"/>
          <w:szCs w:val="20"/>
        </w:rPr>
      </w:pPr>
      <w:proofErr w:type="gramStart"/>
      <w:r>
        <w:rPr>
          <w:i/>
          <w:position w:val="-2"/>
          <w:sz w:val="20"/>
          <w:szCs w:val="20"/>
          <w:highlight w:val="yellow"/>
        </w:rPr>
        <w:t>(Kurumunuzda hizmetlerin denetlenmesinden sorumlu kişinin adı.)</w:t>
      </w:r>
      <w:proofErr w:type="gramEnd"/>
    </w:p>
    <w:p w:rsidR="005D02D3" w:rsidRPr="00733153" w:rsidRDefault="005D02D3" w:rsidP="005D02D3">
      <w:pPr>
        <w:pStyle w:val="ds-markdown-paragraph"/>
        <w:shd w:val="clear" w:color="auto" w:fill="FFFFFF"/>
        <w:spacing w:before="0" w:beforeAutospacing="0" w:after="0" w:afterAutospacing="0"/>
        <w:jc w:val="both"/>
        <w:rPr>
          <w:color w:val="0F1115"/>
          <w:sz w:val="20"/>
          <w:szCs w:val="20"/>
        </w:rPr>
      </w:pPr>
      <w:r w:rsidRPr="00733153">
        <w:rPr>
          <w:rStyle w:val="Gl"/>
          <w:rFonts w:eastAsiaTheme="majorEastAsia"/>
          <w:color w:val="0F1115"/>
          <w:sz w:val="20"/>
          <w:szCs w:val="20"/>
        </w:rPr>
        <w:t>Proje Koordinatörü:</w:t>
      </w:r>
      <w:r w:rsidRPr="00733153">
        <w:rPr>
          <w:color w:val="0F1115"/>
          <w:sz w:val="20"/>
          <w:szCs w:val="20"/>
        </w:rPr>
        <w:t> Mehmet CAN (Genel Müdür)</w:t>
      </w:r>
    </w:p>
    <w:p w:rsidR="005D02D3" w:rsidRDefault="005D02D3" w:rsidP="0068693C">
      <w:pPr>
        <w:spacing w:after="120"/>
        <w:jc w:val="both"/>
        <w:rPr>
          <w:i/>
          <w:position w:val="-2"/>
          <w:sz w:val="20"/>
          <w:szCs w:val="20"/>
        </w:rPr>
      </w:pPr>
    </w:p>
    <w:p w:rsidR="0068693C" w:rsidRDefault="0068693C" w:rsidP="0068693C">
      <w:pPr>
        <w:spacing w:after="120"/>
        <w:jc w:val="both"/>
        <w:rPr>
          <w:position w:val="-2"/>
          <w:sz w:val="20"/>
          <w:szCs w:val="20"/>
        </w:rPr>
      </w:pPr>
      <w:r>
        <w:rPr>
          <w:position w:val="-2"/>
          <w:sz w:val="20"/>
          <w:szCs w:val="20"/>
        </w:rPr>
        <w:t>6.2.</w:t>
      </w:r>
      <w:r>
        <w:rPr>
          <w:position w:val="-2"/>
          <w:sz w:val="20"/>
          <w:szCs w:val="20"/>
        </w:rPr>
        <w:tab/>
        <w:t>Performans göstergelerinin tanımı</w:t>
      </w:r>
    </w:p>
    <w:p w:rsidR="005D02D3" w:rsidRDefault="0068693C" w:rsidP="005D02D3">
      <w:pPr>
        <w:spacing w:after="120"/>
        <w:ind w:left="720"/>
        <w:jc w:val="both"/>
        <w:rPr>
          <w:i/>
          <w:position w:val="-2"/>
          <w:sz w:val="20"/>
          <w:szCs w:val="20"/>
        </w:rPr>
      </w:pPr>
      <w:proofErr w:type="gramStart"/>
      <w:r>
        <w:rPr>
          <w:i/>
          <w:position w:val="-2"/>
          <w:sz w:val="20"/>
          <w:szCs w:val="20"/>
          <w:highlight w:val="yellow"/>
        </w:rPr>
        <w:t>(</w:t>
      </w:r>
      <w:proofErr w:type="gramEnd"/>
      <w:r>
        <w:rPr>
          <w:i/>
          <w:position w:val="-2"/>
          <w:sz w:val="20"/>
          <w:szCs w:val="20"/>
          <w:highlight w:val="yellow"/>
        </w:rPr>
        <w:t>Denetçinin, hizmet sağlayıcının tedarik ettiği hizmetlerin amacına ulaşıp ulaşmadığı, ne kadar başarılı olduğunu değerlendirmek için kullanacağı performans göstergeleri bu bölümde tanımlanacaktır. )</w:t>
      </w:r>
    </w:p>
    <w:tbl>
      <w:tblPr>
        <w:tblW w:w="10736" w:type="dxa"/>
        <w:jc w:val="center"/>
        <w:tblCellMar>
          <w:left w:w="70" w:type="dxa"/>
          <w:right w:w="70" w:type="dxa"/>
        </w:tblCellMar>
        <w:tblLook w:val="04A0" w:firstRow="1" w:lastRow="0" w:firstColumn="1" w:lastColumn="0" w:noHBand="0" w:noVBand="1"/>
      </w:tblPr>
      <w:tblGrid>
        <w:gridCol w:w="1532"/>
        <w:gridCol w:w="2083"/>
        <w:gridCol w:w="1139"/>
        <w:gridCol w:w="1227"/>
        <w:gridCol w:w="4755"/>
      </w:tblGrid>
      <w:tr w:rsidR="005D02D3" w:rsidRPr="005D02D3" w:rsidTr="002C3D20">
        <w:trPr>
          <w:trHeight w:val="417"/>
          <w:jc w:val="center"/>
        </w:trPr>
        <w:tc>
          <w:tcPr>
            <w:tcW w:w="107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D02D3" w:rsidRPr="005D02D3" w:rsidRDefault="005D02D3" w:rsidP="005D02D3">
            <w:pPr>
              <w:jc w:val="center"/>
              <w:rPr>
                <w:b/>
                <w:bCs/>
                <w:color w:val="0F1115"/>
                <w:sz w:val="20"/>
                <w:szCs w:val="20"/>
              </w:rPr>
            </w:pPr>
            <w:r w:rsidRPr="005D02D3">
              <w:rPr>
                <w:b/>
                <w:bCs/>
                <w:color w:val="0F1115"/>
                <w:sz w:val="20"/>
                <w:szCs w:val="20"/>
              </w:rPr>
              <w:t>1. TEKNİK TESLİMAT VE KURULUM PERFORMANSI</w:t>
            </w:r>
          </w:p>
        </w:tc>
      </w:tr>
      <w:tr w:rsidR="005D02D3" w:rsidRPr="005D02D3" w:rsidTr="002C3D20">
        <w:trPr>
          <w:trHeight w:val="57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Gösterge Kodu</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Gösterge Adı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Birim</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rPr>
                <w:color w:val="000000"/>
                <w:sz w:val="20"/>
                <w:szCs w:val="20"/>
              </w:rPr>
            </w:pPr>
            <w:r w:rsidRPr="005D02D3">
              <w:rPr>
                <w:color w:val="000000"/>
                <w:sz w:val="20"/>
                <w:szCs w:val="20"/>
              </w:rPr>
              <w:t>Performans Hedefi (Sözleşme Çıktısı)</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Ölçüm Yöntemi ve Doğrulama Kaynağı</w:t>
            </w:r>
          </w:p>
        </w:tc>
      </w:tr>
      <w:tr w:rsidR="005D02D3" w:rsidRPr="005D02D3" w:rsidTr="002C3D20">
        <w:trPr>
          <w:trHeight w:val="557"/>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K54</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Atıktan Elde Edilen Ürün Sayısı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Adet</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270.000</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Yeni kurulan hat ile üretilen ve kalite kontrolünden geçen ürün sayısının üretim kayıtları ile doğrulanması. Tedarik edilen makinelerin çalışır kapasitesinin temel göstergesidir.</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K55</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Atıktan Elde Edilen Ürün Miktarı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Ton</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150</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Geri dönüştürülmüş hammaddeden üretilen toplam ürün ağırlığının tartım ve sevkiyat kayıtları ile doğrulanması.</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A30</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Geri Dönüşümü Sağlanan Atık Miktarı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Ton</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150</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 xml:space="preserve">Kırma makinası tarafından işlenen ve </w:t>
            </w:r>
            <w:proofErr w:type="gramStart"/>
            <w:r w:rsidRPr="005D02D3">
              <w:rPr>
                <w:color w:val="000000"/>
                <w:sz w:val="20"/>
                <w:szCs w:val="20"/>
              </w:rPr>
              <w:t>enjeksiyon</w:t>
            </w:r>
            <w:proofErr w:type="gramEnd"/>
            <w:r w:rsidRPr="005D02D3">
              <w:rPr>
                <w:color w:val="000000"/>
                <w:sz w:val="20"/>
                <w:szCs w:val="20"/>
              </w:rPr>
              <w:t xml:space="preserve"> hattına beslenmeye uygun hale getirilen atık miktarının kayıt altına alınması ve ölçülmesi.</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Makine Kurulum ve Devreye Alma Süresi</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Gün</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Planlanan Süre ± %10</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Planlanan kurulu</w:t>
            </w:r>
            <w:r w:rsidR="002C3D20">
              <w:rPr>
                <w:color w:val="000000"/>
                <w:sz w:val="20"/>
                <w:szCs w:val="20"/>
              </w:rPr>
              <w:t xml:space="preserve">m takvimi ile fiili tamamlanma </w:t>
            </w:r>
            <w:r w:rsidRPr="005D02D3">
              <w:rPr>
                <w:color w:val="000000"/>
                <w:sz w:val="20"/>
                <w:szCs w:val="20"/>
              </w:rPr>
              <w:t>üresinin karşılaştırılması. Servis raporları ve saha kabul tutanakları ile doğrulanır.</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Fabrika &amp; Saha Kabul Testi (FAT/SAT) Başarı Oranı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100</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FAT ve SAT raporlarında belirtilen tüm test maddelerinin başarıyla tamamlandığının denetimi.</w:t>
            </w:r>
          </w:p>
        </w:tc>
      </w:tr>
      <w:tr w:rsidR="005D02D3" w:rsidRPr="005D02D3" w:rsidTr="002C3D20">
        <w:trPr>
          <w:trHeight w:val="445"/>
          <w:jc w:val="center"/>
        </w:trPr>
        <w:tc>
          <w:tcPr>
            <w:tcW w:w="107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D02D3" w:rsidRPr="005D02D3" w:rsidRDefault="005D02D3" w:rsidP="005D02D3">
            <w:pPr>
              <w:jc w:val="center"/>
              <w:rPr>
                <w:b/>
                <w:bCs/>
                <w:color w:val="0F1115"/>
                <w:sz w:val="20"/>
                <w:szCs w:val="20"/>
              </w:rPr>
            </w:pPr>
            <w:r w:rsidRPr="005D02D3">
              <w:rPr>
                <w:b/>
                <w:bCs/>
                <w:color w:val="0F1115"/>
                <w:sz w:val="20"/>
                <w:szCs w:val="20"/>
              </w:rPr>
              <w:t>2. SİSTEM PERFORMANSI VE VERİMLİLİK</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lastRenderedPageBreak/>
              <w:t>Gösterge Kodu</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Gösterge Adı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Birim</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Performans Hedefi (Sözleşme Çıktısı)</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Ölçüm Yöntemi ve Doğrulama Kaynağı</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Ekipman Çalışma Oranı (</w:t>
            </w:r>
            <w:proofErr w:type="spellStart"/>
            <w:r w:rsidRPr="005D02D3">
              <w:rPr>
                <w:b/>
                <w:bCs/>
                <w:color w:val="000000"/>
                <w:sz w:val="20"/>
                <w:szCs w:val="20"/>
              </w:rPr>
              <w:t>Uptime</w:t>
            </w:r>
            <w:proofErr w:type="spellEnd"/>
            <w:r w:rsidRPr="005D02D3">
              <w:rPr>
                <w:b/>
                <w:bCs/>
                <w:color w:val="00000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İlk 3 ay için ≥ </w:t>
            </w:r>
            <w:r w:rsidRPr="005D02D3">
              <w:rPr>
                <w:b/>
                <w:bCs/>
                <w:color w:val="000000"/>
                <w:sz w:val="20"/>
                <w:szCs w:val="20"/>
              </w:rPr>
              <w:t>92%</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Makinelerin planlanan üretim süresi içinde arızasız çalışma yüzdesi. Bakım ve duruş kayıtları ile doğrulanır.</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Kalibrasyon ve Ayarlara Uyum</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Teknik Şartnameye Tam Uyum</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 xml:space="preserve">Teslim edilen makinelerin teknik şartnamede belirtilen vida çapı, </w:t>
            </w:r>
            <w:proofErr w:type="gramStart"/>
            <w:r w:rsidRPr="005D02D3">
              <w:rPr>
                <w:color w:val="000000"/>
                <w:sz w:val="20"/>
                <w:szCs w:val="20"/>
              </w:rPr>
              <w:t>enjeksiyon</w:t>
            </w:r>
            <w:proofErr w:type="gramEnd"/>
            <w:r w:rsidRPr="005D02D3">
              <w:rPr>
                <w:color w:val="000000"/>
                <w:sz w:val="20"/>
                <w:szCs w:val="20"/>
              </w:rPr>
              <w:t xml:space="preserve"> basıncı, kapasite gibi tüm parametrelere uygunluğunun bağımsız ölçüm ve testlerle kontrolü.</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Enerji Tüketim Verileri</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proofErr w:type="spellStart"/>
            <w:r w:rsidRPr="005D02D3">
              <w:rPr>
                <w:color w:val="000000"/>
                <w:sz w:val="20"/>
                <w:szCs w:val="20"/>
              </w:rPr>
              <w:t>kWh</w:t>
            </w:r>
            <w:proofErr w:type="spellEnd"/>
            <w:r w:rsidRPr="005D02D3">
              <w:rPr>
                <w:color w:val="000000"/>
                <w:sz w:val="20"/>
                <w:szCs w:val="20"/>
              </w:rPr>
              <w:t>/ton</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 xml:space="preserve">Teknik Şartnamede Belirtilen </w:t>
            </w:r>
            <w:proofErr w:type="spellStart"/>
            <w:r w:rsidRPr="005D02D3">
              <w:rPr>
                <w:color w:val="000000"/>
                <w:sz w:val="20"/>
                <w:szCs w:val="20"/>
              </w:rPr>
              <w:t>Maks</w:t>
            </w:r>
            <w:proofErr w:type="spellEnd"/>
            <w:r w:rsidRPr="005D02D3">
              <w:rPr>
                <w:color w:val="000000"/>
                <w:sz w:val="20"/>
                <w:szCs w:val="20"/>
              </w:rPr>
              <w:t>. Değer</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Makinelerin birim üretim başına enerji tüketim değerlerinin, üretici firmanın teknik dokümanlarında ve şartnamede belirtilen değerlerle karşılaştırılması.</w:t>
            </w:r>
          </w:p>
        </w:tc>
      </w:tr>
      <w:tr w:rsidR="005D02D3" w:rsidRPr="005D02D3" w:rsidTr="002C3D20">
        <w:trPr>
          <w:trHeight w:val="445"/>
          <w:jc w:val="center"/>
        </w:trPr>
        <w:tc>
          <w:tcPr>
            <w:tcW w:w="107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D02D3" w:rsidRPr="005D02D3" w:rsidRDefault="005D02D3" w:rsidP="005D02D3">
            <w:pPr>
              <w:jc w:val="center"/>
              <w:rPr>
                <w:b/>
                <w:bCs/>
                <w:color w:val="0F1115"/>
                <w:sz w:val="20"/>
                <w:szCs w:val="20"/>
              </w:rPr>
            </w:pPr>
            <w:r w:rsidRPr="005D02D3">
              <w:rPr>
                <w:b/>
                <w:bCs/>
                <w:color w:val="0F1115"/>
                <w:sz w:val="20"/>
                <w:szCs w:val="20"/>
              </w:rPr>
              <w:t>3. EĞİTİM VE KAPASİTE TRANSFER PERFORMANSI</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Gösterge Kodu</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Gösterge Adı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Birim</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Performans Hedefi</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Ölçüm Yöntemi ve Doğrulama Kaynağı</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SGR5</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İyileştirilmiş Mevcut Çalışan Sayısı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Kişi</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4</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Hizmet sağlayıcı tarafından verilen eğitimi tamamlayan ve yeterlilik belgesi/sertifikası alan mevcut çalışan sayısı. Katılım listeleri ve sertifikalar ile doğrulanır.</w:t>
            </w:r>
          </w:p>
        </w:tc>
      </w:tr>
      <w:tr w:rsidR="005D02D3" w:rsidRPr="005D02D3" w:rsidTr="002C3D20">
        <w:trPr>
          <w:trHeight w:val="445"/>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Eğitim Programı Kapsamı Tamamlanma Oranı</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100</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 xml:space="preserve">Sözleşmede taahhüt edilen tüm eğitim </w:t>
            </w:r>
            <w:proofErr w:type="gramStart"/>
            <w:r w:rsidRPr="005D02D3">
              <w:rPr>
                <w:color w:val="000000"/>
                <w:sz w:val="20"/>
                <w:szCs w:val="20"/>
              </w:rPr>
              <w:t>modüllerinin</w:t>
            </w:r>
            <w:proofErr w:type="gramEnd"/>
            <w:r w:rsidRPr="005D02D3">
              <w:rPr>
                <w:color w:val="000000"/>
                <w:sz w:val="20"/>
                <w:szCs w:val="20"/>
              </w:rPr>
              <w:t xml:space="preserve"> (operasyon, bakım, güvenlik) eksiksiz sunulduğunun eğitim müfredatı, sunumları ve katılımcı geri bildirimleri ile doğrulanması.</w:t>
            </w:r>
          </w:p>
        </w:tc>
      </w:tr>
      <w:tr w:rsidR="005D02D3" w:rsidRPr="005D02D3" w:rsidTr="002C3D20">
        <w:trPr>
          <w:trHeight w:val="882"/>
          <w:jc w:val="center"/>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5D02D3" w:rsidRPr="005D02D3" w:rsidRDefault="005D02D3" w:rsidP="002C3D20">
            <w:pPr>
              <w:rPr>
                <w:b/>
                <w:bCs/>
                <w:color w:val="000000"/>
                <w:sz w:val="20"/>
                <w:szCs w:val="20"/>
              </w:rPr>
            </w:pPr>
            <w:r w:rsidRPr="005D02D3">
              <w:rPr>
                <w:b/>
                <w:bCs/>
                <w:color w:val="000000"/>
                <w:sz w:val="20"/>
                <w:szCs w:val="20"/>
              </w:rPr>
              <w:t>Özel Gösterge</w:t>
            </w:r>
          </w:p>
        </w:tc>
        <w:tc>
          <w:tcPr>
            <w:tcW w:w="208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ind w:left="-501" w:firstLine="501"/>
              <w:rPr>
                <w:b/>
                <w:bCs/>
                <w:color w:val="000000"/>
                <w:sz w:val="20"/>
                <w:szCs w:val="20"/>
              </w:rPr>
            </w:pPr>
            <w:r w:rsidRPr="005D02D3">
              <w:rPr>
                <w:b/>
                <w:bCs/>
                <w:color w:val="000000"/>
                <w:sz w:val="20"/>
                <w:szCs w:val="20"/>
              </w:rPr>
              <w:t>Teknik Dokümantasyonun Teslimi ve Kalitesi</w:t>
            </w:r>
          </w:p>
        </w:tc>
        <w:tc>
          <w:tcPr>
            <w:tcW w:w="1139"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5D02D3">
            <w:pPr>
              <w:ind w:firstLineChars="100" w:firstLine="200"/>
              <w:rPr>
                <w:color w:val="000000"/>
                <w:sz w:val="20"/>
                <w:szCs w:val="20"/>
              </w:rPr>
            </w:pPr>
            <w:r w:rsidRPr="005D02D3">
              <w:rPr>
                <w:color w:val="000000"/>
                <w:sz w:val="20"/>
                <w:szCs w:val="20"/>
              </w:rPr>
              <w:t>-</w:t>
            </w:r>
          </w:p>
        </w:tc>
        <w:tc>
          <w:tcPr>
            <w:tcW w:w="1227"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Eksiksiz ve Kullanılabilir</w:t>
            </w:r>
          </w:p>
        </w:tc>
        <w:tc>
          <w:tcPr>
            <w:tcW w:w="4753" w:type="dxa"/>
            <w:tcBorders>
              <w:top w:val="nil"/>
              <w:left w:val="nil"/>
              <w:bottom w:val="single" w:sz="4" w:space="0" w:color="auto"/>
              <w:right w:val="single" w:sz="4" w:space="0" w:color="auto"/>
            </w:tcBorders>
            <w:shd w:val="clear" w:color="auto" w:fill="auto"/>
            <w:vAlign w:val="center"/>
            <w:hideMark/>
          </w:tcPr>
          <w:p w:rsidR="005D02D3" w:rsidRPr="005D02D3" w:rsidRDefault="005D02D3" w:rsidP="002C3D20">
            <w:pPr>
              <w:rPr>
                <w:color w:val="000000"/>
                <w:sz w:val="20"/>
                <w:szCs w:val="20"/>
              </w:rPr>
            </w:pPr>
            <w:r w:rsidRPr="005D02D3">
              <w:rPr>
                <w:color w:val="000000"/>
                <w:sz w:val="20"/>
                <w:szCs w:val="20"/>
              </w:rPr>
              <w:t>Türkçe kullanım kılavuzları, bakım talimatları, elektrik-hidrolik şemalar ve yedek parça listelerinin eksiksiz, anlaşılır ve kullanıma hazır şekilde teslim edilme</w:t>
            </w:r>
          </w:p>
        </w:tc>
      </w:tr>
    </w:tbl>
    <w:p w:rsidR="005D02D3" w:rsidRDefault="005D02D3" w:rsidP="005D02D3">
      <w:pPr>
        <w:spacing w:after="120"/>
        <w:jc w:val="both"/>
        <w:rPr>
          <w:i/>
          <w:position w:val="-2"/>
          <w:sz w:val="20"/>
          <w:szCs w:val="20"/>
        </w:rPr>
      </w:pPr>
    </w:p>
    <w:p w:rsidR="0068693C" w:rsidRDefault="0068693C" w:rsidP="0068693C">
      <w:pPr>
        <w:spacing w:after="120"/>
        <w:jc w:val="both"/>
        <w:rPr>
          <w:position w:val="-2"/>
          <w:sz w:val="20"/>
          <w:szCs w:val="20"/>
        </w:rPr>
      </w:pPr>
      <w:r>
        <w:rPr>
          <w:position w:val="-2"/>
          <w:sz w:val="20"/>
          <w:szCs w:val="20"/>
        </w:rPr>
        <w:t>6.3.</w:t>
      </w:r>
      <w:r>
        <w:rPr>
          <w:position w:val="-2"/>
          <w:sz w:val="20"/>
          <w:szCs w:val="20"/>
        </w:rPr>
        <w:tab/>
        <w:t>Özel gereksinimler ve şartlar</w:t>
      </w:r>
    </w:p>
    <w:p w:rsidR="0068693C" w:rsidRDefault="0068693C" w:rsidP="0068693C">
      <w:pPr>
        <w:spacing w:after="120"/>
        <w:jc w:val="both"/>
        <w:rPr>
          <w:position w:val="-2"/>
          <w:sz w:val="20"/>
          <w:szCs w:val="20"/>
        </w:rPr>
      </w:pPr>
      <w:r>
        <w:rPr>
          <w:position w:val="-2"/>
          <w:sz w:val="20"/>
          <w:szCs w:val="20"/>
          <w:highlight w:val="yellow"/>
        </w:rPr>
        <w:t>Varsa özel şartlar bu bölümde eklenecektir.</w:t>
      </w:r>
      <w:r>
        <w:rPr>
          <w:position w:val="-2"/>
          <w:sz w:val="20"/>
          <w:szCs w:val="20"/>
        </w:rPr>
        <w:t xml:space="preserve"> </w:t>
      </w:r>
      <w:bookmarkEnd w:id="2"/>
      <w:bookmarkEnd w:id="3"/>
      <w:bookmarkEnd w:id="4"/>
    </w:p>
    <w:p w:rsidR="00090B72" w:rsidRDefault="002C3D20">
      <w:r>
        <w:t>Bulunmamaktadır.</w:t>
      </w:r>
      <w:bookmarkStart w:id="9" w:name="_GoBack"/>
      <w:bookmarkEnd w:id="9"/>
    </w:p>
    <w:sectPr w:rsidR="00090B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F747D"/>
    <w:multiLevelType w:val="hybridMultilevel"/>
    <w:tmpl w:val="7000509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E712D77"/>
    <w:multiLevelType w:val="multilevel"/>
    <w:tmpl w:val="F04E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985981"/>
    <w:multiLevelType w:val="hybridMultilevel"/>
    <w:tmpl w:val="F23478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6E75967"/>
    <w:multiLevelType w:val="hybridMultilevel"/>
    <w:tmpl w:val="F00E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A166E67"/>
    <w:multiLevelType w:val="multilevel"/>
    <w:tmpl w:val="7980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9459C3"/>
    <w:multiLevelType w:val="multilevel"/>
    <w:tmpl w:val="9A52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E5EA8"/>
    <w:multiLevelType w:val="multilevel"/>
    <w:tmpl w:val="1B444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155248"/>
    <w:multiLevelType w:val="multilevel"/>
    <w:tmpl w:val="B974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580A6A"/>
    <w:multiLevelType w:val="multilevel"/>
    <w:tmpl w:val="65D4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F85E95"/>
    <w:multiLevelType w:val="multilevel"/>
    <w:tmpl w:val="6DB0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2909DF"/>
    <w:multiLevelType w:val="multilevel"/>
    <w:tmpl w:val="E6E0A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8A106F"/>
    <w:multiLevelType w:val="multilevel"/>
    <w:tmpl w:val="6F2433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891319"/>
    <w:multiLevelType w:val="multilevel"/>
    <w:tmpl w:val="CE10C7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774674"/>
    <w:multiLevelType w:val="multilevel"/>
    <w:tmpl w:val="0C264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BF6EA7"/>
    <w:multiLevelType w:val="multilevel"/>
    <w:tmpl w:val="AF16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477AED"/>
    <w:multiLevelType w:val="multilevel"/>
    <w:tmpl w:val="5160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19696C"/>
    <w:multiLevelType w:val="multilevel"/>
    <w:tmpl w:val="62908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F28762A"/>
    <w:multiLevelType w:val="hybridMultilevel"/>
    <w:tmpl w:val="F95CF56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9"/>
  </w:num>
  <w:num w:numId="2">
    <w:abstractNumId w:val="8"/>
  </w:num>
  <w:num w:numId="3">
    <w:abstractNumId w:val="12"/>
  </w:num>
  <w:num w:numId="4">
    <w:abstractNumId w:val="10"/>
  </w:num>
  <w:num w:numId="5">
    <w:abstractNumId w:val="4"/>
  </w:num>
  <w:num w:numId="6">
    <w:abstractNumId w:val="16"/>
  </w:num>
  <w:num w:numId="7">
    <w:abstractNumId w:val="7"/>
  </w:num>
  <w:num w:numId="8">
    <w:abstractNumId w:val="13"/>
  </w:num>
  <w:num w:numId="9">
    <w:abstractNumId w:val="17"/>
  </w:num>
  <w:num w:numId="10">
    <w:abstractNumId w:val="0"/>
  </w:num>
  <w:num w:numId="11">
    <w:abstractNumId w:val="3"/>
  </w:num>
  <w:num w:numId="12">
    <w:abstractNumId w:val="2"/>
  </w:num>
  <w:num w:numId="13">
    <w:abstractNumId w:val="1"/>
  </w:num>
  <w:num w:numId="14">
    <w:abstractNumId w:val="14"/>
  </w:num>
  <w:num w:numId="15">
    <w:abstractNumId w:val="11"/>
  </w:num>
  <w:num w:numId="16">
    <w:abstractNumId w:val="15"/>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8C"/>
    <w:rsid w:val="00090B72"/>
    <w:rsid w:val="002C3D20"/>
    <w:rsid w:val="00361056"/>
    <w:rsid w:val="005D02D3"/>
    <w:rsid w:val="00643FF1"/>
    <w:rsid w:val="0068693C"/>
    <w:rsid w:val="006F0D47"/>
    <w:rsid w:val="00733153"/>
    <w:rsid w:val="00B5729E"/>
    <w:rsid w:val="00B83998"/>
    <w:rsid w:val="00F66C8C"/>
    <w:rsid w:val="00F902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907E4C-66C4-40EA-95F6-C17A41885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93C"/>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36105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733153"/>
    <w:pPr>
      <w:keepNext/>
      <w:keepLines/>
      <w:spacing w:before="40"/>
      <w:outlineLvl w:val="2"/>
    </w:pPr>
    <w:rPr>
      <w:rFonts w:asciiTheme="majorHAnsi" w:eastAsiaTheme="majorEastAsia" w:hAnsiTheme="majorHAnsi" w:cstheme="majorBidi"/>
      <w:color w:val="1F4D78" w:themeColor="accent1" w:themeShade="7F"/>
    </w:rPr>
  </w:style>
  <w:style w:type="paragraph" w:styleId="Balk6">
    <w:name w:val="heading 6"/>
    <w:basedOn w:val="Normal"/>
    <w:next w:val="Normal"/>
    <w:link w:val="Balk6Char"/>
    <w:semiHidden/>
    <w:unhideWhenUsed/>
    <w:qFormat/>
    <w:rsid w:val="0068693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68693C"/>
    <w:rPr>
      <w:rFonts w:ascii="Times New Roman" w:eastAsia="Times New Roman" w:hAnsi="Times New Roman" w:cs="Times New Roman"/>
      <w:b/>
      <w:bCs/>
      <w:sz w:val="24"/>
      <w:szCs w:val="24"/>
    </w:rPr>
  </w:style>
  <w:style w:type="character" w:customStyle="1" w:styleId="Balk3Char">
    <w:name w:val="Başlık 3 Char"/>
    <w:basedOn w:val="VarsaylanParagrafYazTipi"/>
    <w:link w:val="Balk3"/>
    <w:uiPriority w:val="9"/>
    <w:semiHidden/>
    <w:rsid w:val="00733153"/>
    <w:rPr>
      <w:rFonts w:asciiTheme="majorHAnsi" w:eastAsiaTheme="majorEastAsia" w:hAnsiTheme="majorHAnsi" w:cstheme="majorBidi"/>
      <w:color w:val="1F4D78" w:themeColor="accent1" w:themeShade="7F"/>
      <w:sz w:val="24"/>
      <w:szCs w:val="24"/>
      <w:lang w:eastAsia="tr-TR"/>
    </w:rPr>
  </w:style>
  <w:style w:type="paragraph" w:customStyle="1" w:styleId="ds-markdown-paragraph">
    <w:name w:val="ds-markdown-paragraph"/>
    <w:basedOn w:val="Normal"/>
    <w:rsid w:val="00733153"/>
    <w:pPr>
      <w:spacing w:before="100" w:beforeAutospacing="1" w:after="100" w:afterAutospacing="1"/>
    </w:pPr>
  </w:style>
  <w:style w:type="character" w:styleId="Gl">
    <w:name w:val="Strong"/>
    <w:basedOn w:val="VarsaylanParagrafYazTipi"/>
    <w:uiPriority w:val="22"/>
    <w:qFormat/>
    <w:rsid w:val="00733153"/>
    <w:rPr>
      <w:b/>
      <w:bCs/>
    </w:rPr>
  </w:style>
  <w:style w:type="paragraph" w:styleId="ListeParagraf">
    <w:name w:val="List Paragraph"/>
    <w:basedOn w:val="Normal"/>
    <w:uiPriority w:val="34"/>
    <w:qFormat/>
    <w:rsid w:val="00643FF1"/>
    <w:pPr>
      <w:ind w:left="720"/>
      <w:contextualSpacing/>
    </w:pPr>
  </w:style>
  <w:style w:type="character" w:customStyle="1" w:styleId="Balk2Char">
    <w:name w:val="Başlık 2 Char"/>
    <w:basedOn w:val="VarsaylanParagrafYazTipi"/>
    <w:link w:val="Balk2"/>
    <w:uiPriority w:val="9"/>
    <w:semiHidden/>
    <w:rsid w:val="00361056"/>
    <w:rPr>
      <w:rFonts w:asciiTheme="majorHAnsi" w:eastAsiaTheme="majorEastAsia" w:hAnsiTheme="majorHAnsi" w:cstheme="majorBidi"/>
      <w:color w:val="2E74B5"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49052">
      <w:bodyDiv w:val="1"/>
      <w:marLeft w:val="0"/>
      <w:marRight w:val="0"/>
      <w:marTop w:val="0"/>
      <w:marBottom w:val="0"/>
      <w:divBdr>
        <w:top w:val="none" w:sz="0" w:space="0" w:color="auto"/>
        <w:left w:val="none" w:sz="0" w:space="0" w:color="auto"/>
        <w:bottom w:val="none" w:sz="0" w:space="0" w:color="auto"/>
        <w:right w:val="none" w:sz="0" w:space="0" w:color="auto"/>
      </w:divBdr>
    </w:div>
    <w:div w:id="567033649">
      <w:bodyDiv w:val="1"/>
      <w:marLeft w:val="0"/>
      <w:marRight w:val="0"/>
      <w:marTop w:val="0"/>
      <w:marBottom w:val="0"/>
      <w:divBdr>
        <w:top w:val="none" w:sz="0" w:space="0" w:color="auto"/>
        <w:left w:val="none" w:sz="0" w:space="0" w:color="auto"/>
        <w:bottom w:val="none" w:sz="0" w:space="0" w:color="auto"/>
        <w:right w:val="none" w:sz="0" w:space="0" w:color="auto"/>
      </w:divBdr>
    </w:div>
    <w:div w:id="698168149">
      <w:bodyDiv w:val="1"/>
      <w:marLeft w:val="0"/>
      <w:marRight w:val="0"/>
      <w:marTop w:val="0"/>
      <w:marBottom w:val="0"/>
      <w:divBdr>
        <w:top w:val="none" w:sz="0" w:space="0" w:color="auto"/>
        <w:left w:val="none" w:sz="0" w:space="0" w:color="auto"/>
        <w:bottom w:val="none" w:sz="0" w:space="0" w:color="auto"/>
        <w:right w:val="none" w:sz="0" w:space="0" w:color="auto"/>
      </w:divBdr>
    </w:div>
    <w:div w:id="781385807">
      <w:bodyDiv w:val="1"/>
      <w:marLeft w:val="0"/>
      <w:marRight w:val="0"/>
      <w:marTop w:val="0"/>
      <w:marBottom w:val="0"/>
      <w:divBdr>
        <w:top w:val="none" w:sz="0" w:space="0" w:color="auto"/>
        <w:left w:val="none" w:sz="0" w:space="0" w:color="auto"/>
        <w:bottom w:val="none" w:sz="0" w:space="0" w:color="auto"/>
        <w:right w:val="none" w:sz="0" w:space="0" w:color="auto"/>
      </w:divBdr>
    </w:div>
    <w:div w:id="1133403870">
      <w:bodyDiv w:val="1"/>
      <w:marLeft w:val="0"/>
      <w:marRight w:val="0"/>
      <w:marTop w:val="0"/>
      <w:marBottom w:val="0"/>
      <w:divBdr>
        <w:top w:val="none" w:sz="0" w:space="0" w:color="auto"/>
        <w:left w:val="none" w:sz="0" w:space="0" w:color="auto"/>
        <w:bottom w:val="none" w:sz="0" w:space="0" w:color="auto"/>
        <w:right w:val="none" w:sz="0" w:space="0" w:color="auto"/>
      </w:divBdr>
    </w:div>
    <w:div w:id="1319963184">
      <w:marLeft w:val="0"/>
      <w:marRight w:val="0"/>
      <w:marTop w:val="0"/>
      <w:marBottom w:val="0"/>
      <w:divBdr>
        <w:top w:val="none" w:sz="0" w:space="0" w:color="auto"/>
        <w:left w:val="none" w:sz="0" w:space="0" w:color="auto"/>
        <w:bottom w:val="none" w:sz="0" w:space="0" w:color="auto"/>
        <w:right w:val="none" w:sz="0" w:space="0" w:color="auto"/>
      </w:divBdr>
    </w:div>
    <w:div w:id="1533493738">
      <w:bodyDiv w:val="1"/>
      <w:marLeft w:val="0"/>
      <w:marRight w:val="0"/>
      <w:marTop w:val="0"/>
      <w:marBottom w:val="0"/>
      <w:divBdr>
        <w:top w:val="none" w:sz="0" w:space="0" w:color="auto"/>
        <w:left w:val="none" w:sz="0" w:space="0" w:color="auto"/>
        <w:bottom w:val="none" w:sz="0" w:space="0" w:color="auto"/>
        <w:right w:val="none" w:sz="0" w:space="0" w:color="auto"/>
      </w:divBdr>
      <w:divsChild>
        <w:div w:id="592520083">
          <w:marLeft w:val="0"/>
          <w:marRight w:val="0"/>
          <w:marTop w:val="0"/>
          <w:marBottom w:val="0"/>
          <w:divBdr>
            <w:top w:val="none" w:sz="0" w:space="0" w:color="auto"/>
            <w:left w:val="none" w:sz="0" w:space="0" w:color="auto"/>
            <w:bottom w:val="none" w:sz="0" w:space="0" w:color="auto"/>
            <w:right w:val="none" w:sz="0" w:space="0" w:color="auto"/>
          </w:divBdr>
        </w:div>
      </w:divsChild>
    </w:div>
    <w:div w:id="1586256051">
      <w:bodyDiv w:val="1"/>
      <w:marLeft w:val="0"/>
      <w:marRight w:val="0"/>
      <w:marTop w:val="0"/>
      <w:marBottom w:val="0"/>
      <w:divBdr>
        <w:top w:val="none" w:sz="0" w:space="0" w:color="auto"/>
        <w:left w:val="none" w:sz="0" w:space="0" w:color="auto"/>
        <w:bottom w:val="none" w:sz="0" w:space="0" w:color="auto"/>
        <w:right w:val="none" w:sz="0" w:space="0" w:color="auto"/>
      </w:divBdr>
    </w:div>
    <w:div w:id="1623875466">
      <w:bodyDiv w:val="1"/>
      <w:marLeft w:val="0"/>
      <w:marRight w:val="0"/>
      <w:marTop w:val="0"/>
      <w:marBottom w:val="0"/>
      <w:divBdr>
        <w:top w:val="none" w:sz="0" w:space="0" w:color="auto"/>
        <w:left w:val="none" w:sz="0" w:space="0" w:color="auto"/>
        <w:bottom w:val="none" w:sz="0" w:space="0" w:color="auto"/>
        <w:right w:val="none" w:sz="0" w:space="0" w:color="auto"/>
      </w:divBdr>
    </w:div>
    <w:div w:id="1726488364">
      <w:bodyDiv w:val="1"/>
      <w:marLeft w:val="0"/>
      <w:marRight w:val="0"/>
      <w:marTop w:val="0"/>
      <w:marBottom w:val="0"/>
      <w:divBdr>
        <w:top w:val="none" w:sz="0" w:space="0" w:color="auto"/>
        <w:left w:val="none" w:sz="0" w:space="0" w:color="auto"/>
        <w:bottom w:val="none" w:sz="0" w:space="0" w:color="auto"/>
        <w:right w:val="none" w:sz="0" w:space="0" w:color="auto"/>
      </w:divBdr>
    </w:div>
    <w:div w:id="1779641305">
      <w:bodyDiv w:val="1"/>
      <w:marLeft w:val="0"/>
      <w:marRight w:val="0"/>
      <w:marTop w:val="0"/>
      <w:marBottom w:val="0"/>
      <w:divBdr>
        <w:top w:val="none" w:sz="0" w:space="0" w:color="auto"/>
        <w:left w:val="none" w:sz="0" w:space="0" w:color="auto"/>
        <w:bottom w:val="none" w:sz="0" w:space="0" w:color="auto"/>
        <w:right w:val="none" w:sz="0" w:space="0" w:color="auto"/>
      </w:divBdr>
    </w:div>
    <w:div w:id="1862627622">
      <w:marLeft w:val="0"/>
      <w:marRight w:val="0"/>
      <w:marTop w:val="0"/>
      <w:marBottom w:val="0"/>
      <w:divBdr>
        <w:top w:val="none" w:sz="0" w:space="0" w:color="auto"/>
        <w:left w:val="none" w:sz="0" w:space="0" w:color="auto"/>
        <w:bottom w:val="none" w:sz="0" w:space="0" w:color="auto"/>
        <w:right w:val="none" w:sz="0" w:space="0" w:color="auto"/>
      </w:divBdr>
    </w:div>
    <w:div w:id="2005861000">
      <w:bodyDiv w:val="1"/>
      <w:marLeft w:val="0"/>
      <w:marRight w:val="0"/>
      <w:marTop w:val="0"/>
      <w:marBottom w:val="0"/>
      <w:divBdr>
        <w:top w:val="none" w:sz="0" w:space="0" w:color="auto"/>
        <w:left w:val="none" w:sz="0" w:space="0" w:color="auto"/>
        <w:bottom w:val="none" w:sz="0" w:space="0" w:color="auto"/>
        <w:right w:val="none" w:sz="0" w:space="0" w:color="auto"/>
      </w:divBdr>
    </w:div>
    <w:div w:id="203654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9</Pages>
  <Words>3756</Words>
  <Characters>21412</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irfan.uzar</cp:lastModifiedBy>
  <cp:revision>6</cp:revision>
  <dcterms:created xsi:type="dcterms:W3CDTF">2021-05-24T08:39:00Z</dcterms:created>
  <dcterms:modified xsi:type="dcterms:W3CDTF">2025-12-19T12:42:00Z</dcterms:modified>
</cp:coreProperties>
</file>